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C8C4" w14:textId="1053BEB1" w:rsidR="003B0871" w:rsidRDefault="005A4C94" w:rsidP="00A84919">
      <w:pPr>
        <w:spacing w:after="0" w:line="240" w:lineRule="auto"/>
        <w:rPr>
          <w:rFonts w:ascii="DIN PRO CONDENSED MEDIUM" w:hAnsi="DIN PRO CONDENSED MEDIUM" w:cs="DIN PRO CONDENSED MEDIUM"/>
          <w:b/>
          <w:bCs/>
          <w:sz w:val="24"/>
          <w:szCs w:val="24"/>
        </w:rPr>
      </w:pPr>
      <w:r>
        <w:rPr>
          <w:rFonts w:ascii="DIN PRO CONDENSED MEDIUM" w:hAnsi="DIN PRO CONDENSED MEDIUM" w:cs="DIN PRO CONDENSED MEDIUM"/>
          <w:b/>
          <w:bCs/>
          <w:sz w:val="24"/>
          <w:szCs w:val="24"/>
        </w:rPr>
        <w:t xml:space="preserve">BOZZA </w:t>
      </w:r>
      <w:r w:rsidR="008666E8" w:rsidRPr="007A7C3F">
        <w:rPr>
          <w:rFonts w:ascii="DIN PRO CONDENSED MEDIUM" w:hAnsi="DIN PRO CONDENSED MEDIUM" w:cs="DIN PRO CONDENSED MEDIUM"/>
          <w:b/>
          <w:bCs/>
          <w:sz w:val="24"/>
          <w:szCs w:val="24"/>
        </w:rPr>
        <w:t xml:space="preserve">Verbale </w:t>
      </w:r>
      <w:r w:rsidR="003B0871">
        <w:rPr>
          <w:rFonts w:ascii="DIN PRO CONDENSED MEDIUM" w:hAnsi="DIN PRO CONDENSED MEDIUM" w:cs="DIN PRO CONDENSED MEDIUM"/>
          <w:b/>
          <w:bCs/>
          <w:sz w:val="24"/>
          <w:szCs w:val="24"/>
        </w:rPr>
        <w:t xml:space="preserve">nr. </w:t>
      </w:r>
      <w:r>
        <w:rPr>
          <w:rFonts w:ascii="DIN PRO CONDENSED MEDIUM" w:hAnsi="DIN PRO CONDENSED MEDIUM" w:cs="DIN PRO CONDENSED MEDIUM"/>
          <w:b/>
          <w:bCs/>
          <w:sz w:val="24"/>
          <w:szCs w:val="24"/>
        </w:rPr>
        <w:t>5/2024</w:t>
      </w:r>
    </w:p>
    <w:p w14:paraId="4AC0C071" w14:textId="77777777" w:rsidR="00910372" w:rsidRPr="00B84597" w:rsidRDefault="00910372" w:rsidP="00A84919">
      <w:pPr>
        <w:spacing w:after="0" w:line="240" w:lineRule="auto"/>
        <w:rPr>
          <w:rFonts w:ascii="DIN PRO CONDENSED MEDIUM" w:hAnsi="DIN PRO CONDENSED MEDIUM" w:cs="DIN PRO CONDENSED MEDIUM"/>
          <w:b/>
          <w:bCs/>
          <w:sz w:val="20"/>
          <w:szCs w:val="20"/>
        </w:rPr>
      </w:pPr>
    </w:p>
    <w:p w14:paraId="2678BF00" w14:textId="447E8844" w:rsidR="008666E8" w:rsidRPr="007A7C3F" w:rsidRDefault="003B0871" w:rsidP="00A84919">
      <w:pPr>
        <w:spacing w:after="0" w:line="240" w:lineRule="auto"/>
        <w:rPr>
          <w:rFonts w:ascii="DIN PRO CONDENSED MEDIUM" w:hAnsi="DIN PRO CONDENSED MEDIUM" w:cs="DIN PRO CONDENSED MEDIUM"/>
          <w:b/>
          <w:bCs/>
          <w:sz w:val="24"/>
          <w:szCs w:val="24"/>
        </w:rPr>
      </w:pPr>
      <w:r>
        <w:rPr>
          <w:rFonts w:ascii="DIN PRO CONDENSED MEDIUM" w:hAnsi="DIN PRO CONDENSED MEDIUM" w:cs="DIN PRO CONDENSED MEDIUM"/>
          <w:b/>
          <w:bCs/>
          <w:sz w:val="24"/>
          <w:szCs w:val="24"/>
        </w:rPr>
        <w:t>A</w:t>
      </w:r>
      <w:r w:rsidR="008666E8" w:rsidRPr="007A7C3F">
        <w:rPr>
          <w:rFonts w:ascii="DIN PRO CONDENSED MEDIUM" w:hAnsi="DIN PRO CONDENSED MEDIUM" w:cs="DIN PRO CONDENSED MEDIUM"/>
          <w:b/>
          <w:bCs/>
          <w:sz w:val="24"/>
          <w:szCs w:val="24"/>
        </w:rPr>
        <w:t>ssemblea generale degl</w:t>
      </w:r>
      <w:r w:rsidR="00423B1A">
        <w:rPr>
          <w:rFonts w:ascii="DIN PRO CONDENSED MEDIUM" w:hAnsi="DIN PRO CONDENSED MEDIUM" w:cs="DIN PRO CONDENSED MEDIUM"/>
          <w:b/>
          <w:bCs/>
          <w:sz w:val="24"/>
          <w:szCs w:val="24"/>
        </w:rPr>
        <w:t>i</w:t>
      </w:r>
      <w:r w:rsidR="008666E8" w:rsidRPr="007A7C3F">
        <w:rPr>
          <w:rFonts w:ascii="DIN PRO CONDENSED MEDIUM" w:hAnsi="DIN PRO CONDENSED MEDIUM" w:cs="DIN PRO CONDENSED MEDIUM"/>
          <w:b/>
          <w:bCs/>
          <w:sz w:val="24"/>
          <w:szCs w:val="24"/>
        </w:rPr>
        <w:t xml:space="preserve"> iscritti</w:t>
      </w:r>
    </w:p>
    <w:p w14:paraId="6BC50AF0" w14:textId="6F8439A1" w:rsidR="008666E8" w:rsidRDefault="003B0871" w:rsidP="00A84919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  <w:r>
        <w:rPr>
          <w:rFonts w:ascii="DIN PRO CONDENSED MEDIUM" w:hAnsi="DIN PRO CONDENSED MEDIUM" w:cs="DIN PRO CONDENSED MEDIUM"/>
          <w:sz w:val="24"/>
          <w:szCs w:val="24"/>
        </w:rPr>
        <w:t>Convocata i</w:t>
      </w:r>
      <w:r w:rsidR="007A7C3F">
        <w:rPr>
          <w:rFonts w:ascii="DIN PRO CONDENSED MEDIUM" w:hAnsi="DIN PRO CONDENSED MEDIUM" w:cs="DIN PRO CONDENSED MEDIUM"/>
          <w:sz w:val="24"/>
          <w:szCs w:val="24"/>
        </w:rPr>
        <w:t xml:space="preserve">n seconda convocazione per il </w:t>
      </w:r>
      <w:r w:rsidR="004F67C3">
        <w:rPr>
          <w:rFonts w:ascii="DIN PRO CONDENSED MEDIUM" w:hAnsi="DIN PRO CONDENSED MEDIUM" w:cs="DIN PRO CONDENSED MEDIUM"/>
          <w:sz w:val="24"/>
          <w:szCs w:val="24"/>
        </w:rPr>
        <w:t>13.4.2024</w:t>
      </w:r>
      <w:r w:rsidR="007A7C3F">
        <w:rPr>
          <w:rFonts w:ascii="DIN PRO CONDENSED MEDIUM" w:hAnsi="DIN PRO CONDENSED MEDIUM" w:cs="DIN PRO CONDENSED MEDIUM"/>
          <w:sz w:val="24"/>
          <w:szCs w:val="24"/>
        </w:rPr>
        <w:t xml:space="preserve"> </w:t>
      </w:r>
      <w:r w:rsidR="00910372">
        <w:rPr>
          <w:rFonts w:ascii="DIN PRO CONDENSED MEDIUM" w:hAnsi="DIN PRO CONDENSED MEDIUM" w:cs="DIN PRO CONDENSED MEDIUM"/>
          <w:sz w:val="24"/>
          <w:szCs w:val="24"/>
        </w:rPr>
        <w:t>nella Sala</w:t>
      </w:r>
      <w:r w:rsidR="008666E8">
        <w:rPr>
          <w:rFonts w:ascii="DIN PRO CONDENSED MEDIUM" w:hAnsi="DIN PRO CONDENSED MEDIUM" w:cs="DIN PRO CONDENSED MEDIUM"/>
          <w:sz w:val="24"/>
          <w:szCs w:val="24"/>
        </w:rPr>
        <w:t xml:space="preserve"> congressi ex-chiesa Ospedale di Bolzano</w:t>
      </w:r>
      <w:r w:rsidR="007A7C3F">
        <w:rPr>
          <w:rFonts w:ascii="DIN PRO CONDENSED MEDIUM" w:hAnsi="DIN PRO CONDENSED MEDIUM" w:cs="DIN PRO CONDENSED MEDIUM"/>
          <w:sz w:val="24"/>
          <w:szCs w:val="24"/>
        </w:rPr>
        <w:t xml:space="preserve"> alle o</w:t>
      </w:r>
      <w:r w:rsidR="008666E8">
        <w:rPr>
          <w:rFonts w:ascii="DIN PRO CONDENSED MEDIUM" w:hAnsi="DIN PRO CONDENSED MEDIUM" w:cs="DIN PRO CONDENSED MEDIUM"/>
          <w:sz w:val="24"/>
          <w:szCs w:val="24"/>
        </w:rPr>
        <w:t xml:space="preserve">re </w:t>
      </w:r>
      <w:r w:rsidR="004F67C3">
        <w:rPr>
          <w:rFonts w:ascii="DIN PRO CONDENSED MEDIUM" w:hAnsi="DIN PRO CONDENSED MEDIUM" w:cs="DIN PRO CONDENSED MEDIUM"/>
          <w:sz w:val="24"/>
          <w:szCs w:val="24"/>
        </w:rPr>
        <w:t>10h</w:t>
      </w:r>
    </w:p>
    <w:p w14:paraId="2B167DFB" w14:textId="77777777" w:rsidR="002D7590" w:rsidRDefault="002D7590" w:rsidP="00A84919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</w:p>
    <w:p w14:paraId="2BCD3A0D" w14:textId="1DA82DF3" w:rsidR="002D7590" w:rsidRDefault="002D7590" w:rsidP="00A84919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  <w:r>
        <w:rPr>
          <w:rFonts w:ascii="DIN PRO CONDENSED MEDIUM" w:hAnsi="DIN PRO CONDENSED MEDIUM" w:cs="DIN PRO CONDENSED MEDIUM"/>
          <w:sz w:val="24"/>
          <w:szCs w:val="24"/>
        </w:rPr>
        <w:t>Inizio dei lavori: 10.15h</w:t>
      </w:r>
    </w:p>
    <w:p w14:paraId="443BE27D" w14:textId="2D5D214D" w:rsidR="008666E8" w:rsidRPr="00B84597" w:rsidRDefault="008666E8" w:rsidP="00A84919">
      <w:pPr>
        <w:spacing w:after="0" w:line="240" w:lineRule="auto"/>
        <w:rPr>
          <w:rFonts w:ascii="DIN PRO CONDENSED MEDIUM" w:hAnsi="DIN PRO CONDENSED MEDIUM" w:cs="DIN PRO CONDENSED MEDIUM"/>
          <w:sz w:val="18"/>
          <w:szCs w:val="18"/>
        </w:rPr>
      </w:pPr>
    </w:p>
    <w:p w14:paraId="68D3496F" w14:textId="65BD2C2F" w:rsidR="008666E8" w:rsidRPr="0052631A" w:rsidRDefault="008666E8" w:rsidP="00A84919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  <w:r w:rsidRPr="0052631A">
        <w:rPr>
          <w:rFonts w:ascii="DIN PRO CONDENSED MEDIUM" w:hAnsi="DIN PRO CONDENSED MEDIUM" w:cs="DIN PRO CONDENSED MEDIUM"/>
          <w:sz w:val="24"/>
          <w:szCs w:val="24"/>
        </w:rPr>
        <w:t>Presenti:</w:t>
      </w:r>
    </w:p>
    <w:p w14:paraId="480E4CC6" w14:textId="57BEFB8A" w:rsidR="004A4A37" w:rsidRDefault="00E16A11" w:rsidP="004A4A37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  <w:r>
        <w:rPr>
          <w:rFonts w:ascii="DIN PRO CONDENSED MEDIUM" w:hAnsi="DIN PRO CONDENSED MEDIUM" w:cs="DIN PRO CONDENSED MEDIUM"/>
          <w:sz w:val="24"/>
          <w:szCs w:val="24"/>
        </w:rPr>
        <w:t xml:space="preserve">16 </w:t>
      </w:r>
      <w:r w:rsidR="00553387">
        <w:rPr>
          <w:rFonts w:ascii="DIN PRO CONDENSED MEDIUM" w:hAnsi="DIN PRO CONDENSED MEDIUM" w:cs="DIN PRO CONDENSED MEDIUM"/>
          <w:sz w:val="24"/>
          <w:szCs w:val="24"/>
        </w:rPr>
        <w:t xml:space="preserve">presenti - </w:t>
      </w:r>
      <w:r>
        <w:rPr>
          <w:rFonts w:ascii="DIN PRO CONDENSED MEDIUM" w:hAnsi="DIN PRO CONDENSED MEDIUM" w:cs="DIN PRO CONDENSED MEDIUM"/>
          <w:sz w:val="24"/>
          <w:szCs w:val="24"/>
        </w:rPr>
        <w:t>15</w:t>
      </w:r>
      <w:r w:rsidR="00553387">
        <w:rPr>
          <w:rFonts w:ascii="DIN PRO CONDENSED MEDIUM" w:hAnsi="DIN PRO CONDENSED MEDIUM" w:cs="DIN PRO CONDENSED MEDIUM"/>
          <w:sz w:val="24"/>
          <w:szCs w:val="24"/>
        </w:rPr>
        <w:t xml:space="preserve"> deleghe</w:t>
      </w:r>
      <w:r w:rsidR="004A4A37" w:rsidRPr="004A4A37">
        <w:rPr>
          <w:rFonts w:ascii="DIN PRO CONDENSED MEDIUM" w:hAnsi="DIN PRO CONDENSED MEDIUM" w:cs="DIN PRO CONDENSED MEDIUM"/>
          <w:sz w:val="24"/>
          <w:szCs w:val="24"/>
        </w:rPr>
        <w:t xml:space="preserve"> </w:t>
      </w:r>
      <w:r w:rsidR="004A4A37">
        <w:rPr>
          <w:rFonts w:ascii="DIN PRO CONDENSED MEDIUM" w:hAnsi="DIN PRO CONDENSED MEDIUM" w:cs="DIN PRO CONDENSED MEDIUM"/>
          <w:sz w:val="24"/>
          <w:szCs w:val="24"/>
        </w:rPr>
        <w:t xml:space="preserve"> (Vedasi foglio firme)</w:t>
      </w:r>
    </w:p>
    <w:p w14:paraId="58CBD6E6" w14:textId="5E56261A" w:rsidR="008666E8" w:rsidRPr="003B0871" w:rsidRDefault="007A7C3F" w:rsidP="00A84919">
      <w:pPr>
        <w:spacing w:after="0" w:line="240" w:lineRule="auto"/>
        <w:rPr>
          <w:rFonts w:ascii="DIN PRO CONDENSED MEDIUM" w:hAnsi="DIN PRO CONDENSED MEDIUM" w:cs="DIN PRO CONDENSED MEDIUM"/>
          <w:i/>
          <w:iCs/>
          <w:sz w:val="24"/>
          <w:szCs w:val="24"/>
        </w:rPr>
      </w:pPr>
      <w:r w:rsidRPr="003B0871">
        <w:rPr>
          <w:rFonts w:ascii="DIN PRO CONDENSED MEDIUM" w:hAnsi="DIN PRO CONDENSED MEDIUM" w:cs="DIN PRO CONDENSED MEDIUM"/>
          <w:i/>
          <w:iCs/>
          <w:sz w:val="24"/>
          <w:szCs w:val="24"/>
        </w:rPr>
        <w:t>Quorum valido</w:t>
      </w:r>
    </w:p>
    <w:p w14:paraId="3EC318F8" w14:textId="77777777" w:rsidR="007A7C3F" w:rsidRDefault="007A7C3F" w:rsidP="00A84919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</w:p>
    <w:p w14:paraId="0C21A0B6" w14:textId="3B3A325F" w:rsidR="008666E8" w:rsidRPr="0052631A" w:rsidRDefault="008666E8" w:rsidP="00A84919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  <w:r w:rsidRPr="0052631A">
        <w:rPr>
          <w:rFonts w:ascii="DIN PRO CONDENSED MEDIUM" w:hAnsi="DIN PRO CONDENSED MEDIUM" w:cs="DIN PRO CONDENSED MEDIUM"/>
          <w:sz w:val="24"/>
          <w:szCs w:val="24"/>
        </w:rPr>
        <w:t>Ordine del Giorno:</w:t>
      </w:r>
    </w:p>
    <w:p w14:paraId="06CFFACF" w14:textId="0152D22F" w:rsidR="00071DAE" w:rsidRPr="0052631A" w:rsidRDefault="00A06DDE" w:rsidP="00071DAE">
      <w:pPr>
        <w:pStyle w:val="Paragrafoelenco"/>
        <w:numPr>
          <w:ilvl w:val="0"/>
          <w:numId w:val="18"/>
        </w:numPr>
        <w:spacing w:after="0"/>
        <w:rPr>
          <w:rFonts w:ascii="DIN PRO CONDENSED MEDIUM" w:hAnsi="DIN PRO CONDENSED MEDIUM" w:cs="DIN PRO CONDENSED MEDIUM"/>
          <w:szCs w:val="24"/>
        </w:rPr>
      </w:pPr>
      <w:r w:rsidRPr="0052631A">
        <w:rPr>
          <w:rFonts w:ascii="DIN PRO CONDENSED MEDIUM" w:hAnsi="DIN PRO CONDENSED MEDIUM" w:cs="DIN PRO CONDENSED MEDIUM"/>
          <w:szCs w:val="24"/>
        </w:rPr>
        <w:t xml:space="preserve">Approvazione verbale </w:t>
      </w:r>
      <w:r w:rsidR="00553387" w:rsidRPr="0052631A">
        <w:rPr>
          <w:rFonts w:ascii="DIN PRO CONDENSED MEDIUM" w:hAnsi="DIN PRO CONDENSED MEDIUM" w:cs="DIN PRO CONDENSED MEDIUM"/>
          <w:szCs w:val="24"/>
        </w:rPr>
        <w:t>1</w:t>
      </w:r>
      <w:r w:rsidR="002F6A21">
        <w:rPr>
          <w:rFonts w:ascii="DIN PRO CONDENSED MEDIUM" w:hAnsi="DIN PRO CONDENSED MEDIUM" w:cs="DIN PRO CONDENSED MEDIUM"/>
          <w:szCs w:val="24"/>
        </w:rPr>
        <w:t>6.12</w:t>
      </w:r>
      <w:r w:rsidR="00553387" w:rsidRPr="0052631A">
        <w:rPr>
          <w:rFonts w:ascii="DIN PRO CONDENSED MEDIUM" w:hAnsi="DIN PRO CONDENSED MEDIUM" w:cs="DIN PRO CONDENSED MEDIUM"/>
          <w:szCs w:val="24"/>
        </w:rPr>
        <w:t>.2023</w:t>
      </w:r>
    </w:p>
    <w:p w14:paraId="54980B74" w14:textId="4E5281AE" w:rsidR="00A06DDE" w:rsidRPr="005A2410" w:rsidRDefault="00551408" w:rsidP="00136FA0">
      <w:pPr>
        <w:pStyle w:val="Paragrafoelenco"/>
        <w:numPr>
          <w:ilvl w:val="0"/>
          <w:numId w:val="18"/>
        </w:numPr>
        <w:spacing w:after="0"/>
        <w:rPr>
          <w:rFonts w:ascii="DIN PRO CONDENSED MEDIUM" w:hAnsi="DIN PRO CONDENSED MEDIUM" w:cs="DIN PRO CONDENSED MEDIUM"/>
          <w:szCs w:val="24"/>
        </w:rPr>
      </w:pPr>
      <w:r w:rsidRPr="005A2410">
        <w:rPr>
          <w:rFonts w:ascii="DIN PRO CONDENSED MEDIUM" w:hAnsi="DIN PRO CONDENSED MEDIUM" w:cs="DIN PRO CONDENSED MEDIUM"/>
          <w:szCs w:val="24"/>
        </w:rPr>
        <w:t xml:space="preserve">Relazione </w:t>
      </w:r>
      <w:r w:rsidR="005A2410" w:rsidRPr="005A2410">
        <w:rPr>
          <w:rFonts w:ascii="DIN PRO CONDENSED MEDIUM" w:hAnsi="DIN PRO CONDENSED MEDIUM" w:cs="DIN PRO CONDENSED MEDIUM"/>
          <w:szCs w:val="24"/>
        </w:rPr>
        <w:t>tesoriere</w:t>
      </w:r>
      <w:r w:rsidR="00AB30EE">
        <w:rPr>
          <w:rFonts w:ascii="DIN PRO CONDENSED MEDIUM" w:hAnsi="DIN PRO CONDENSED MEDIUM" w:cs="DIN PRO CONDENSED MEDIUM"/>
          <w:szCs w:val="24"/>
        </w:rPr>
        <w:t>:</w:t>
      </w:r>
      <w:r w:rsidR="00A06DDE" w:rsidRPr="005A2410">
        <w:rPr>
          <w:rFonts w:ascii="DIN PRO CONDENSED MEDIUM" w:hAnsi="DIN PRO CONDENSED MEDIUM" w:cs="DIN PRO CONDENSED MEDIUM"/>
          <w:szCs w:val="24"/>
        </w:rPr>
        <w:t xml:space="preserve"> Bilancio </w:t>
      </w:r>
      <w:r w:rsidR="005A2410">
        <w:rPr>
          <w:rFonts w:ascii="DIN PRO CONDENSED MEDIUM" w:hAnsi="DIN PRO CONDENSED MEDIUM" w:cs="DIN PRO CONDENSED MEDIUM"/>
          <w:szCs w:val="24"/>
        </w:rPr>
        <w:t>consuntivo</w:t>
      </w:r>
      <w:r w:rsidRPr="005A2410">
        <w:rPr>
          <w:rFonts w:ascii="DIN PRO CONDENSED MEDIUM" w:hAnsi="DIN PRO CONDENSED MEDIUM" w:cs="DIN PRO CONDENSED MEDIUM"/>
          <w:szCs w:val="24"/>
        </w:rPr>
        <w:t xml:space="preserve"> 202</w:t>
      </w:r>
      <w:r w:rsidR="005A2410">
        <w:rPr>
          <w:rFonts w:ascii="DIN PRO CONDENSED MEDIUM" w:hAnsi="DIN PRO CONDENSED MEDIUM" w:cs="DIN PRO CONDENSED MEDIUM"/>
          <w:szCs w:val="24"/>
        </w:rPr>
        <w:t>3</w:t>
      </w:r>
    </w:p>
    <w:p w14:paraId="31495C81" w14:textId="36CC3EF5" w:rsidR="008666E8" w:rsidRPr="0052631A" w:rsidRDefault="00A06DDE" w:rsidP="00872FDC">
      <w:pPr>
        <w:pStyle w:val="Paragrafoelenco"/>
        <w:numPr>
          <w:ilvl w:val="0"/>
          <w:numId w:val="18"/>
        </w:numPr>
        <w:spacing w:after="0"/>
        <w:rPr>
          <w:rFonts w:ascii="DIN PRO CONDENSED MEDIUM" w:hAnsi="DIN PRO CONDENSED MEDIUM" w:cs="DIN PRO CONDENSED MEDIUM"/>
          <w:szCs w:val="24"/>
        </w:rPr>
      </w:pPr>
      <w:r w:rsidRPr="0052631A">
        <w:rPr>
          <w:rFonts w:ascii="DIN PRO CONDENSED MEDIUM" w:hAnsi="DIN PRO CONDENSED MEDIUM" w:cs="DIN PRO CONDENSED MEDIUM"/>
          <w:szCs w:val="24"/>
        </w:rPr>
        <w:t>Varie</w:t>
      </w:r>
    </w:p>
    <w:p w14:paraId="53751516" w14:textId="77777777" w:rsidR="00A06DDE" w:rsidRPr="00A06DDE" w:rsidRDefault="00A06DDE" w:rsidP="00A06DDE">
      <w:pPr>
        <w:spacing w:after="0" w:line="240" w:lineRule="auto"/>
        <w:ind w:left="360"/>
        <w:rPr>
          <w:rFonts w:ascii="DIN PRO CONDENSED MEDIUM" w:hAnsi="DIN PRO CONDENSED MEDIUM" w:cs="DIN PRO CONDENSED MEDIUM"/>
          <w:sz w:val="11"/>
          <w:szCs w:val="11"/>
        </w:rPr>
      </w:pPr>
    </w:p>
    <w:p w14:paraId="39BF24C2" w14:textId="006268F1" w:rsidR="008666E8" w:rsidRDefault="007A7C3F" w:rsidP="00A84919">
      <w:pPr>
        <w:spacing w:after="0" w:line="240" w:lineRule="auto"/>
        <w:rPr>
          <w:rFonts w:ascii="DIN PRO CONDENSED MEDIUM" w:hAnsi="DIN PRO CONDENSED MEDIUM" w:cs="DIN PRO CONDENSED MEDIUM"/>
          <w:sz w:val="11"/>
          <w:szCs w:val="11"/>
        </w:rPr>
      </w:pPr>
      <w:r>
        <w:rPr>
          <w:rFonts w:ascii="DIN PRO CONDENSED MEDIUM" w:hAnsi="DIN PRO CONDENSED MEDIUM" w:cs="DIN PRO CONDENSED MEDIUM"/>
          <w:sz w:val="11"/>
          <w:szCs w:val="11"/>
        </w:rPr>
        <w:t>………</w:t>
      </w:r>
    </w:p>
    <w:p w14:paraId="5A609C06" w14:textId="77777777" w:rsidR="007A7C3F" w:rsidRDefault="007A7C3F" w:rsidP="00A84919">
      <w:pPr>
        <w:spacing w:after="0" w:line="240" w:lineRule="auto"/>
        <w:rPr>
          <w:rFonts w:ascii="DIN PRO CONDENSED MEDIUM" w:hAnsi="DIN PRO CONDENSED MEDIUM" w:cs="DIN PRO CONDENSED MEDIUM"/>
          <w:sz w:val="11"/>
          <w:szCs w:val="11"/>
        </w:rPr>
      </w:pPr>
    </w:p>
    <w:p w14:paraId="1D997FCC" w14:textId="6E7C938E" w:rsidR="00DC269D" w:rsidRDefault="00365AE0" w:rsidP="00872FDC">
      <w:pPr>
        <w:spacing w:after="0" w:line="240" w:lineRule="auto"/>
        <w:jc w:val="both"/>
        <w:rPr>
          <w:rFonts w:ascii="DIN PRO CONDENSED MEDIUM" w:hAnsi="DIN PRO CONDENSED MEDIUM" w:cs="DIN PRO CONDENSED MEDIUM"/>
          <w:sz w:val="24"/>
          <w:szCs w:val="24"/>
        </w:rPr>
      </w:pPr>
      <w:r w:rsidRPr="007A7C3F">
        <w:rPr>
          <w:rFonts w:ascii="DIN PRO CONDENSED MEDIUM" w:hAnsi="DIN PRO CONDENSED MEDIUM" w:cs="DIN PRO CONDENSED MEDIUM"/>
          <w:b/>
          <w:bCs/>
          <w:sz w:val="24"/>
          <w:szCs w:val="24"/>
        </w:rPr>
        <w:t>1.</w:t>
      </w:r>
      <w:r>
        <w:rPr>
          <w:rFonts w:ascii="DIN PRO CONDENSED MEDIUM" w:hAnsi="DIN PRO CONDENSED MEDIUM" w:cs="DIN PRO CONDENSED MEDIUM"/>
          <w:sz w:val="24"/>
          <w:szCs w:val="24"/>
        </w:rPr>
        <w:t xml:space="preserve"> </w:t>
      </w:r>
      <w:r w:rsidR="00275F7D">
        <w:rPr>
          <w:rFonts w:ascii="DIN PRO CONDENSED MEDIUM" w:hAnsi="DIN PRO CONDENSED MEDIUM" w:cs="DIN PRO CONDENSED MEDIUM"/>
          <w:sz w:val="24"/>
          <w:szCs w:val="24"/>
        </w:rPr>
        <w:t xml:space="preserve">Viene approvato </w:t>
      </w:r>
      <w:r w:rsidR="00357208">
        <w:rPr>
          <w:rFonts w:ascii="DIN PRO CONDENSED MEDIUM" w:hAnsi="DIN PRO CONDENSED MEDIUM" w:cs="DIN PRO CONDENSED MEDIUM"/>
          <w:sz w:val="24"/>
          <w:szCs w:val="24"/>
        </w:rPr>
        <w:t xml:space="preserve">unanimemente </w:t>
      </w:r>
      <w:r w:rsidR="00275F7D">
        <w:rPr>
          <w:rFonts w:ascii="DIN PRO CONDENSED MEDIUM" w:hAnsi="DIN PRO CONDENSED MEDIUM" w:cs="DIN PRO CONDENSED MEDIUM"/>
          <w:sz w:val="24"/>
          <w:szCs w:val="24"/>
        </w:rPr>
        <w:t xml:space="preserve">il verbale </w:t>
      </w:r>
      <w:r w:rsidR="005A2410" w:rsidRPr="00357208">
        <w:rPr>
          <w:rFonts w:ascii="DIN PRO CONDENSED MEDIUM" w:hAnsi="DIN PRO CONDENSED MEDIUM" w:cs="DIN PRO CONDENSED MEDIUM"/>
          <w:sz w:val="24"/>
          <w:szCs w:val="24"/>
        </w:rPr>
        <w:t>13</w:t>
      </w:r>
      <w:r w:rsidR="00275F7D" w:rsidRPr="00357208">
        <w:rPr>
          <w:rFonts w:ascii="DIN PRO CONDENSED MEDIUM" w:hAnsi="DIN PRO CONDENSED MEDIUM" w:cs="DIN PRO CONDENSED MEDIUM"/>
          <w:sz w:val="24"/>
          <w:szCs w:val="24"/>
        </w:rPr>
        <w:t>/202</w:t>
      </w:r>
      <w:r w:rsidR="00E202CB" w:rsidRPr="00357208">
        <w:rPr>
          <w:rFonts w:ascii="DIN PRO CONDENSED MEDIUM" w:hAnsi="DIN PRO CONDENSED MEDIUM" w:cs="DIN PRO CONDENSED MEDIUM"/>
          <w:sz w:val="24"/>
          <w:szCs w:val="24"/>
        </w:rPr>
        <w:t>3</w:t>
      </w:r>
      <w:r w:rsidR="00275F7D" w:rsidRPr="00357208">
        <w:rPr>
          <w:rFonts w:ascii="DIN PRO CONDENSED MEDIUM" w:hAnsi="DIN PRO CONDENSED MEDIUM" w:cs="DIN PRO CONDENSED MEDIUM"/>
          <w:sz w:val="24"/>
          <w:szCs w:val="24"/>
        </w:rPr>
        <w:t xml:space="preserve"> del </w:t>
      </w:r>
      <w:r w:rsidR="005A2410" w:rsidRPr="00357208">
        <w:rPr>
          <w:rFonts w:ascii="DIN PRO CONDENSED MEDIUM" w:hAnsi="DIN PRO CONDENSED MEDIUM" w:cs="DIN PRO CONDENSED MEDIUM"/>
          <w:sz w:val="24"/>
          <w:szCs w:val="24"/>
        </w:rPr>
        <w:t>16.12</w:t>
      </w:r>
      <w:r w:rsidR="00E202CB" w:rsidRPr="00357208">
        <w:rPr>
          <w:rFonts w:ascii="DIN PRO CONDENSED MEDIUM" w:hAnsi="DIN PRO CONDENSED MEDIUM" w:cs="DIN PRO CONDENSED MEDIUM"/>
          <w:sz w:val="24"/>
          <w:szCs w:val="24"/>
        </w:rPr>
        <w:t>.2023</w:t>
      </w:r>
      <w:r w:rsidR="0033349C">
        <w:rPr>
          <w:rFonts w:ascii="DIN PRO CONDENSED MEDIUM" w:hAnsi="DIN PRO CONDENSED MEDIUM" w:cs="DIN PRO CONDENSED MEDIUM"/>
          <w:sz w:val="24"/>
          <w:szCs w:val="24"/>
        </w:rPr>
        <w:t xml:space="preserve"> dell'assemblea annuale 202</w:t>
      </w:r>
      <w:r w:rsidR="00E202CB">
        <w:rPr>
          <w:rFonts w:ascii="DIN PRO CONDENSED MEDIUM" w:hAnsi="DIN PRO CONDENSED MEDIUM" w:cs="DIN PRO CONDENSED MEDIUM"/>
          <w:sz w:val="24"/>
          <w:szCs w:val="24"/>
        </w:rPr>
        <w:t>3</w:t>
      </w:r>
      <w:r w:rsidR="0033349C">
        <w:rPr>
          <w:rFonts w:ascii="DIN PRO CONDENSED MEDIUM" w:hAnsi="DIN PRO CONDENSED MEDIUM" w:cs="DIN PRO CONDENSED MEDIUM"/>
          <w:sz w:val="24"/>
          <w:szCs w:val="24"/>
        </w:rPr>
        <w:t>.</w:t>
      </w:r>
    </w:p>
    <w:p w14:paraId="254B0DD4" w14:textId="4B5E4B44" w:rsidR="00365AE0" w:rsidRDefault="00365AE0" w:rsidP="00A84919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</w:p>
    <w:p w14:paraId="79CD1D08" w14:textId="77777777" w:rsidR="00E344E5" w:rsidRDefault="00365AE0" w:rsidP="0096687C">
      <w:pPr>
        <w:spacing w:after="0" w:line="240" w:lineRule="auto"/>
        <w:jc w:val="both"/>
        <w:rPr>
          <w:rFonts w:ascii="DIN PRO CONDENSED MEDIUM" w:hAnsi="DIN PRO CONDENSED MEDIUM" w:cs="DIN PRO CONDENSED MEDIUM"/>
          <w:sz w:val="24"/>
          <w:szCs w:val="24"/>
        </w:rPr>
      </w:pPr>
      <w:r w:rsidRPr="007A7C3F">
        <w:rPr>
          <w:rFonts w:ascii="DIN PRO CONDENSED MEDIUM" w:hAnsi="DIN PRO CONDENSED MEDIUM" w:cs="DIN PRO CONDENSED MEDIUM"/>
          <w:b/>
          <w:bCs/>
          <w:sz w:val="24"/>
          <w:szCs w:val="24"/>
        </w:rPr>
        <w:t>2.</w:t>
      </w:r>
      <w:r>
        <w:rPr>
          <w:rFonts w:ascii="DIN PRO CONDENSED MEDIUM" w:hAnsi="DIN PRO CONDENSED MEDIUM" w:cs="DIN PRO CONDENSED MEDIUM"/>
          <w:sz w:val="24"/>
          <w:szCs w:val="24"/>
        </w:rPr>
        <w:t xml:space="preserve"> Il tesoriere Andrea Olivotto presenta il bilancio </w:t>
      </w:r>
      <w:r w:rsidR="00357208">
        <w:rPr>
          <w:rFonts w:ascii="DIN PRO CONDENSED MEDIUM" w:hAnsi="DIN PRO CONDENSED MEDIUM" w:cs="DIN PRO CONDENSED MEDIUM"/>
          <w:sz w:val="24"/>
          <w:szCs w:val="24"/>
        </w:rPr>
        <w:t>consuntivo 2023</w:t>
      </w:r>
      <w:r w:rsidR="00E344E5">
        <w:rPr>
          <w:rFonts w:ascii="DIN PRO CONDENSED MEDIUM" w:hAnsi="DIN PRO CONDENSED MEDIUM" w:cs="DIN PRO CONDENSED MEDIUM"/>
          <w:sz w:val="24"/>
          <w:szCs w:val="24"/>
        </w:rPr>
        <w:t>.</w:t>
      </w:r>
    </w:p>
    <w:p w14:paraId="4EB2EB8F" w14:textId="77777777" w:rsidR="00FB5644" w:rsidRDefault="00FB5644" w:rsidP="0096687C">
      <w:pPr>
        <w:spacing w:after="0" w:line="240" w:lineRule="auto"/>
        <w:jc w:val="both"/>
        <w:rPr>
          <w:rFonts w:ascii="DIN PRO CONDENSED MEDIUM" w:hAnsi="DIN PRO CONDENSED MEDIUM" w:cs="DIN PRO CONDENSED MEDIUM"/>
          <w:sz w:val="24"/>
          <w:szCs w:val="24"/>
        </w:rPr>
      </w:pPr>
    </w:p>
    <w:p w14:paraId="27979AD4" w14:textId="27C46697" w:rsidR="00A53A70" w:rsidRPr="00AB30EE" w:rsidRDefault="00E344E5" w:rsidP="00A53A70">
      <w:pPr>
        <w:spacing w:after="0" w:line="240" w:lineRule="auto"/>
        <w:jc w:val="both"/>
        <w:rPr>
          <w:rFonts w:ascii="DIN PRO CONDENSED MEDIUM" w:hAnsi="DIN PRO CONDENSED MEDIUM" w:cs="DIN PRO CONDENSED MEDIUM"/>
          <w:i/>
          <w:iCs/>
          <w:sz w:val="24"/>
          <w:szCs w:val="24"/>
        </w:rPr>
      </w:pPr>
      <w:r>
        <w:rPr>
          <w:rFonts w:ascii="DIN PRO CONDENSED MEDIUM" w:hAnsi="DIN PRO CONDENSED MEDIUM" w:cs="DIN PRO CONDENSED MEDIUM"/>
          <w:sz w:val="24"/>
          <w:szCs w:val="24"/>
        </w:rPr>
        <w:t xml:space="preserve">Viene indicato che </w:t>
      </w:r>
      <w:r w:rsidR="00E07EB2">
        <w:rPr>
          <w:rFonts w:ascii="DIN PRO CONDENSED MEDIUM" w:hAnsi="DIN PRO CONDENSED MEDIUM" w:cs="DIN PRO CONDENSED MEDIUM"/>
          <w:sz w:val="24"/>
          <w:szCs w:val="24"/>
        </w:rPr>
        <w:t>dei ca.248.000€ di avanzo</w:t>
      </w:r>
      <w:r w:rsidR="00AB30EE">
        <w:rPr>
          <w:rFonts w:ascii="DIN PRO CONDENSED MEDIUM" w:hAnsi="DIN PRO CONDENSED MEDIUM" w:cs="DIN PRO CONDENSED MEDIUM"/>
          <w:sz w:val="24"/>
          <w:szCs w:val="24"/>
        </w:rPr>
        <w:t xml:space="preserve"> accertato con 31.12.2023</w:t>
      </w:r>
      <w:r w:rsidR="00E07EB2">
        <w:rPr>
          <w:rFonts w:ascii="DIN PRO CONDENSED MEDIUM" w:hAnsi="DIN PRO CONDENSED MEDIUM" w:cs="DIN PRO CONDENSED MEDIUM"/>
          <w:sz w:val="24"/>
          <w:szCs w:val="24"/>
        </w:rPr>
        <w:t xml:space="preserve">, </w:t>
      </w:r>
      <w:r w:rsidR="006E35C3">
        <w:rPr>
          <w:rFonts w:ascii="DIN PRO CONDENSED MEDIUM" w:hAnsi="DIN PRO CONDENSED MEDIUM" w:cs="DIN PRO CONDENSED MEDIUM"/>
          <w:sz w:val="24"/>
          <w:szCs w:val="24"/>
        </w:rPr>
        <w:t xml:space="preserve">100.000€ sono </w:t>
      </w:r>
      <w:r w:rsidR="00E07EB2">
        <w:rPr>
          <w:rFonts w:ascii="DIN PRO CONDENSED MEDIUM" w:hAnsi="DIN PRO CONDENSED MEDIUM" w:cs="DIN PRO CONDENSED MEDIUM"/>
          <w:sz w:val="24"/>
          <w:szCs w:val="24"/>
        </w:rPr>
        <w:t xml:space="preserve">già </w:t>
      </w:r>
      <w:r w:rsidR="006E35C3">
        <w:rPr>
          <w:rFonts w:ascii="DIN PRO CONDENSED MEDIUM" w:hAnsi="DIN PRO CONDENSED MEDIUM" w:cs="DIN PRO CONDENSED MEDIUM"/>
          <w:sz w:val="24"/>
          <w:szCs w:val="24"/>
        </w:rPr>
        <w:t>stati vincolati per la possibilità di acquistare una sede.</w:t>
      </w:r>
      <w:r w:rsidR="00E07EB2">
        <w:rPr>
          <w:rFonts w:ascii="DIN PRO CONDENSED MEDIUM" w:hAnsi="DIN PRO CONDENSED MEDIUM" w:cs="DIN PRO CONDENSED MEDIUM"/>
          <w:sz w:val="24"/>
          <w:szCs w:val="24"/>
        </w:rPr>
        <w:t xml:space="preserve"> </w:t>
      </w:r>
      <w:r w:rsidR="00595B46">
        <w:rPr>
          <w:rFonts w:ascii="DIN PRO CONDENSED MEDIUM" w:hAnsi="DIN PRO CONDENSED MEDIUM" w:cs="DIN PRO CONDENSED MEDIUM"/>
          <w:sz w:val="24"/>
          <w:szCs w:val="24"/>
        </w:rPr>
        <w:t xml:space="preserve">Il tesoriere illustra che, </w:t>
      </w:r>
      <w:r w:rsidR="00595B46"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>i</w:t>
      </w:r>
      <w:r w:rsidR="00A53A70"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>n proposito il Collegio dei Revisori rammenta che a norma dei principi</w:t>
      </w:r>
      <w:r w:rsidR="00595B46"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 xml:space="preserve"> </w:t>
      </w:r>
      <w:r w:rsidR="00A53A70"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>generali per gli enti pubblici, l’Ordine “(2) potrà disporre della parte libera</w:t>
      </w:r>
      <w:r w:rsidR="00595B46"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 xml:space="preserve"> </w:t>
      </w:r>
      <w:r w:rsidR="00A53A70"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>dell’avanzo d’amministrazione solo dopo che sia stato accertato l’ammontare</w:t>
      </w:r>
      <w:r w:rsidR="00595B46"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 xml:space="preserve"> </w:t>
      </w:r>
      <w:r w:rsidR="00A53A70"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>con l’approvazione, da parte dell’Assemblea degli iscritti, del</w:t>
      </w:r>
      <w:r w:rsidR="00595B46"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 xml:space="preserve"> </w:t>
      </w:r>
      <w:r w:rsidR="00A53A70"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>rendiconto dell’ultimo esercizio chiuso subordinatamente alla sua</w:t>
      </w:r>
      <w:r w:rsidR="00595B46"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 xml:space="preserve"> </w:t>
      </w:r>
      <w:r w:rsidR="00A53A70"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>realizzazione.</w:t>
      </w:r>
    </w:p>
    <w:p w14:paraId="7E1B7042" w14:textId="77777777" w:rsidR="00A53A70" w:rsidRPr="00AB30EE" w:rsidRDefault="00A53A70" w:rsidP="00A53A70">
      <w:pPr>
        <w:spacing w:after="0" w:line="240" w:lineRule="auto"/>
        <w:jc w:val="both"/>
        <w:rPr>
          <w:rFonts w:ascii="DIN PRO CONDENSED MEDIUM" w:hAnsi="DIN PRO CONDENSED MEDIUM" w:cs="DIN PRO CONDENSED MEDIUM"/>
          <w:i/>
          <w:iCs/>
          <w:sz w:val="24"/>
          <w:szCs w:val="24"/>
        </w:rPr>
      </w:pPr>
      <w:r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>(3) L’eventuale utilizzo potrà essere effettuato per:</w:t>
      </w:r>
    </w:p>
    <w:p w14:paraId="7DAE8B7C" w14:textId="77777777" w:rsidR="00A53A70" w:rsidRPr="00AB30EE" w:rsidRDefault="00A53A70" w:rsidP="00595B46">
      <w:pPr>
        <w:spacing w:after="0" w:line="240" w:lineRule="auto"/>
        <w:ind w:left="709"/>
        <w:jc w:val="both"/>
        <w:rPr>
          <w:rFonts w:ascii="DIN PRO CONDENSED MEDIUM" w:hAnsi="DIN PRO CONDENSED MEDIUM" w:cs="DIN PRO CONDENSED MEDIUM"/>
          <w:i/>
          <w:iCs/>
          <w:sz w:val="24"/>
          <w:szCs w:val="24"/>
        </w:rPr>
      </w:pPr>
      <w:r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>a) il finanziamento di uscite in conto capitale;</w:t>
      </w:r>
    </w:p>
    <w:p w14:paraId="2C2A0976" w14:textId="77777777" w:rsidR="00A53A70" w:rsidRPr="00AB30EE" w:rsidRDefault="00A53A70" w:rsidP="00595B46">
      <w:pPr>
        <w:spacing w:after="0" w:line="240" w:lineRule="auto"/>
        <w:ind w:left="709"/>
        <w:jc w:val="both"/>
        <w:rPr>
          <w:rFonts w:ascii="DIN PRO CONDENSED MEDIUM" w:hAnsi="DIN PRO CONDENSED MEDIUM" w:cs="DIN PRO CONDENSED MEDIUM"/>
          <w:i/>
          <w:iCs/>
          <w:sz w:val="24"/>
          <w:szCs w:val="24"/>
        </w:rPr>
      </w:pPr>
      <w:r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>b) la copertura di uscite per rimborso prestiti;</w:t>
      </w:r>
    </w:p>
    <w:p w14:paraId="55CA2827" w14:textId="44749022" w:rsidR="00A53A70" w:rsidRPr="00AB30EE" w:rsidRDefault="00A53A70" w:rsidP="00AB2963">
      <w:pPr>
        <w:spacing w:line="240" w:lineRule="auto"/>
        <w:ind w:left="709"/>
        <w:jc w:val="both"/>
        <w:rPr>
          <w:rFonts w:ascii="DIN PRO CONDENSED MEDIUM" w:hAnsi="DIN PRO CONDENSED MEDIUM" w:cs="DIN PRO CONDENSED MEDIUM"/>
          <w:i/>
          <w:iCs/>
          <w:sz w:val="24"/>
          <w:szCs w:val="24"/>
        </w:rPr>
      </w:pPr>
      <w:r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>c) il finanziamento di uscite correnti non ripetitive per altre spese</w:t>
      </w:r>
      <w:r w:rsidR="00AB2963"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 xml:space="preserve"> </w:t>
      </w:r>
      <w:r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>correnti individuate in sede di assestamento e per ripristinare gli</w:t>
      </w:r>
      <w:r w:rsidR="00AB2963"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 xml:space="preserve"> </w:t>
      </w:r>
      <w:r w:rsidRPr="00AB30EE">
        <w:rPr>
          <w:rFonts w:ascii="DIN PRO CONDENSED MEDIUM" w:hAnsi="DIN PRO CONDENSED MEDIUM" w:cs="DIN PRO CONDENSED MEDIUM"/>
          <w:i/>
          <w:iCs/>
          <w:sz w:val="24"/>
          <w:szCs w:val="24"/>
        </w:rPr>
        <w:t>equilibri di bilancio.”.</w:t>
      </w:r>
    </w:p>
    <w:p w14:paraId="2C6AFA8B" w14:textId="0207B0D6" w:rsidR="00A53A70" w:rsidRDefault="007B7FE1" w:rsidP="0096687C">
      <w:pPr>
        <w:spacing w:after="0" w:line="240" w:lineRule="auto"/>
        <w:jc w:val="both"/>
        <w:rPr>
          <w:rFonts w:ascii="DIN PRO CONDENSED MEDIUM" w:hAnsi="DIN PRO CONDENSED MEDIUM" w:cs="DIN PRO CONDENSED MEDIUM"/>
          <w:sz w:val="24"/>
          <w:szCs w:val="24"/>
        </w:rPr>
      </w:pPr>
      <w:r>
        <w:rPr>
          <w:rFonts w:ascii="DIN PRO CONDENSED MEDIUM" w:hAnsi="DIN PRO CONDENSED MEDIUM" w:cs="DIN PRO CONDENSED MEDIUM"/>
          <w:sz w:val="24"/>
          <w:szCs w:val="24"/>
        </w:rPr>
        <w:t>In base a questo, non è possibile disporre dell'avanzo per coprire le spese di gestione ordinaria</w:t>
      </w:r>
      <w:r w:rsidR="00AB2963">
        <w:rPr>
          <w:rFonts w:ascii="DIN PRO CONDENSED MEDIUM" w:hAnsi="DIN PRO CONDENSED MEDIUM" w:cs="DIN PRO CONDENSED MEDIUM"/>
          <w:sz w:val="24"/>
          <w:szCs w:val="24"/>
        </w:rPr>
        <w:t>, ma</w:t>
      </w:r>
      <w:r w:rsidR="00EF17F7">
        <w:rPr>
          <w:rFonts w:ascii="DIN PRO CONDENSED MEDIUM" w:hAnsi="DIN PRO CONDENSED MEDIUM" w:cs="DIN PRO CONDENSED MEDIUM"/>
          <w:sz w:val="24"/>
          <w:szCs w:val="24"/>
        </w:rPr>
        <w:t xml:space="preserve"> è possibile</w:t>
      </w:r>
      <w:r w:rsidR="00AB2963">
        <w:rPr>
          <w:rFonts w:ascii="DIN PRO CONDENSED MEDIUM" w:hAnsi="DIN PRO CONDENSED MEDIUM" w:cs="DIN PRO CONDENSED MEDIUM"/>
          <w:sz w:val="24"/>
          <w:szCs w:val="24"/>
        </w:rPr>
        <w:t xml:space="preserve"> individuare in caso progetti specifici per il 2025</w:t>
      </w:r>
      <w:r w:rsidR="00EF17F7">
        <w:rPr>
          <w:rFonts w:ascii="DIN PRO CONDENSED MEDIUM" w:hAnsi="DIN PRO CONDENSED MEDIUM" w:cs="DIN PRO CONDENSED MEDIUM"/>
          <w:sz w:val="24"/>
          <w:szCs w:val="24"/>
        </w:rPr>
        <w:t>: promozione delle professioni, corsi o convegni</w:t>
      </w:r>
      <w:r w:rsidR="00ED3A97">
        <w:rPr>
          <w:rFonts w:ascii="DIN PRO CONDENSED MEDIUM" w:hAnsi="DIN PRO CONDENSED MEDIUM" w:cs="DIN PRO CONDENSED MEDIUM"/>
          <w:sz w:val="24"/>
          <w:szCs w:val="24"/>
        </w:rPr>
        <w:t>.</w:t>
      </w:r>
    </w:p>
    <w:p w14:paraId="44DC5909" w14:textId="618B7406" w:rsidR="00875507" w:rsidRDefault="00875507" w:rsidP="0096687C">
      <w:pPr>
        <w:spacing w:after="0" w:line="240" w:lineRule="auto"/>
        <w:jc w:val="both"/>
        <w:rPr>
          <w:rFonts w:ascii="DIN PRO CONDENSED MEDIUM" w:hAnsi="DIN PRO CONDENSED MEDIUM" w:cs="DIN PRO CONDENSED MEDIUM"/>
          <w:sz w:val="24"/>
          <w:szCs w:val="24"/>
        </w:rPr>
      </w:pPr>
      <w:r>
        <w:rPr>
          <w:rFonts w:ascii="DIN PRO CONDENSED MEDIUM" w:hAnsi="DIN PRO CONDENSED MEDIUM" w:cs="DIN PRO CONDENSED MEDIUM"/>
          <w:sz w:val="24"/>
          <w:szCs w:val="24"/>
        </w:rPr>
        <w:t xml:space="preserve">Inoltre, per garantire la completa copertura </w:t>
      </w:r>
      <w:r w:rsidR="00EF0CFD">
        <w:rPr>
          <w:rFonts w:ascii="DIN PRO CONDENSED MEDIUM" w:hAnsi="DIN PRO CONDENSED MEDIUM" w:cs="DIN PRO CONDENSED MEDIUM"/>
          <w:sz w:val="24"/>
          <w:szCs w:val="24"/>
        </w:rPr>
        <w:t>delle</w:t>
      </w:r>
      <w:r>
        <w:rPr>
          <w:rFonts w:ascii="DIN PRO CONDENSED MEDIUM" w:hAnsi="DIN PRO CONDENSED MEDIUM" w:cs="DIN PRO CONDENSED MEDIUM"/>
          <w:sz w:val="24"/>
          <w:szCs w:val="24"/>
        </w:rPr>
        <w:t xml:space="preserve"> spese ordinari</w:t>
      </w:r>
      <w:r w:rsidR="00EF0CFD">
        <w:rPr>
          <w:rFonts w:ascii="DIN PRO CONDENSED MEDIUM" w:hAnsi="DIN PRO CONDENSED MEDIUM" w:cs="DIN PRO CONDENSED MEDIUM"/>
          <w:sz w:val="24"/>
          <w:szCs w:val="24"/>
        </w:rPr>
        <w:t>e</w:t>
      </w:r>
      <w:r>
        <w:rPr>
          <w:rFonts w:ascii="DIN PRO CONDENSED MEDIUM" w:hAnsi="DIN PRO CONDENSED MEDIUM" w:cs="DIN PRO CONDENSED MEDIUM"/>
          <w:sz w:val="24"/>
          <w:szCs w:val="24"/>
        </w:rPr>
        <w:t xml:space="preserve"> per anni futuri si rende necessario </w:t>
      </w:r>
      <w:r w:rsidR="00EF0CFD">
        <w:rPr>
          <w:rFonts w:ascii="DIN PRO CONDENSED MEDIUM" w:hAnsi="DIN PRO CONDENSED MEDIUM" w:cs="DIN PRO CONDENSED MEDIUM"/>
          <w:sz w:val="24"/>
          <w:szCs w:val="24"/>
        </w:rPr>
        <w:t>aumentare la tassa annuale di iscrizione a ca. 120-125€ annui.</w:t>
      </w:r>
    </w:p>
    <w:p w14:paraId="0A6466D7" w14:textId="5480DE03" w:rsidR="00B35F3D" w:rsidRDefault="009E26A2" w:rsidP="0096687C">
      <w:pPr>
        <w:spacing w:after="0" w:line="240" w:lineRule="auto"/>
        <w:jc w:val="both"/>
        <w:rPr>
          <w:rFonts w:ascii="DIN PRO CONDENSED MEDIUM" w:hAnsi="DIN PRO CONDENSED MEDIUM" w:cs="DIN PRO CONDENSED MEDIUM"/>
          <w:sz w:val="24"/>
          <w:szCs w:val="24"/>
        </w:rPr>
      </w:pPr>
      <w:r>
        <w:rPr>
          <w:rFonts w:ascii="DIN PRO CONDENSED MEDIUM" w:hAnsi="DIN PRO CONDENSED MEDIUM" w:cs="DIN PRO CONDENSED MEDIUM"/>
          <w:sz w:val="24"/>
          <w:szCs w:val="24"/>
        </w:rPr>
        <w:t xml:space="preserve">A relazione ultimata l'assemblea degli iscritti approva </w:t>
      </w:r>
      <w:r w:rsidR="004740B8">
        <w:rPr>
          <w:rFonts w:ascii="DIN PRO CONDENSED MEDIUM" w:hAnsi="DIN PRO CONDENSED MEDIUM" w:cs="DIN PRO CONDENSED MEDIUM"/>
          <w:sz w:val="24"/>
          <w:szCs w:val="24"/>
        </w:rPr>
        <w:t>all'unanimità</w:t>
      </w:r>
      <w:r>
        <w:rPr>
          <w:rFonts w:ascii="DIN PRO CONDENSED MEDIUM" w:hAnsi="DIN PRO CONDENSED MEDIUM" w:cs="DIN PRO CONDENSED MEDIUM"/>
          <w:sz w:val="24"/>
          <w:szCs w:val="24"/>
        </w:rPr>
        <w:t xml:space="preserve"> il bilancio consuntivo.</w:t>
      </w:r>
    </w:p>
    <w:p w14:paraId="62DF0641" w14:textId="738A5596" w:rsidR="00974B95" w:rsidRDefault="00974B95" w:rsidP="0096687C">
      <w:pPr>
        <w:spacing w:after="0" w:line="240" w:lineRule="auto"/>
        <w:jc w:val="both"/>
        <w:rPr>
          <w:rFonts w:ascii="DIN PRO CONDENSED MEDIUM" w:hAnsi="DIN PRO CONDENSED MEDIUM" w:cs="DIN PRO CONDENSED MEDIUM"/>
          <w:sz w:val="24"/>
          <w:szCs w:val="24"/>
        </w:rPr>
      </w:pPr>
      <w:r>
        <w:rPr>
          <w:rFonts w:ascii="DIN PRO CONDENSED MEDIUM" w:hAnsi="DIN PRO CONDENSED MEDIUM" w:cs="DIN PRO CONDENSED MEDIUM"/>
          <w:sz w:val="24"/>
          <w:szCs w:val="24"/>
        </w:rPr>
        <w:t xml:space="preserve">Il bilancio </w:t>
      </w:r>
      <w:r w:rsidR="004740B8">
        <w:rPr>
          <w:rFonts w:ascii="DIN PRO CONDENSED MEDIUM" w:hAnsi="DIN PRO CONDENSED MEDIUM" w:cs="DIN PRO CONDENSED MEDIUM"/>
          <w:sz w:val="24"/>
          <w:szCs w:val="24"/>
        </w:rPr>
        <w:t xml:space="preserve">consuntivo </w:t>
      </w:r>
      <w:r>
        <w:rPr>
          <w:rFonts w:ascii="DIN PRO CONDENSED MEDIUM" w:hAnsi="DIN PRO CONDENSED MEDIUM" w:cs="DIN PRO CONDENSED MEDIUM"/>
          <w:sz w:val="24"/>
          <w:szCs w:val="24"/>
        </w:rPr>
        <w:t xml:space="preserve">sarà pubblicato </w:t>
      </w:r>
      <w:r w:rsidR="0096687C">
        <w:rPr>
          <w:rFonts w:ascii="DIN PRO CONDENSED MEDIUM" w:hAnsi="DIN PRO CONDENSED MEDIUM" w:cs="DIN PRO CONDENSED MEDIUM"/>
          <w:sz w:val="24"/>
          <w:szCs w:val="24"/>
        </w:rPr>
        <w:t>nella sezione</w:t>
      </w:r>
      <w:r>
        <w:rPr>
          <w:rFonts w:ascii="DIN PRO CONDENSED MEDIUM" w:hAnsi="DIN PRO CONDENSED MEDIUM" w:cs="DIN PRO CONDENSED MEDIUM"/>
          <w:sz w:val="24"/>
          <w:szCs w:val="24"/>
        </w:rPr>
        <w:t xml:space="preserve"> apposita del sito istituzionale</w:t>
      </w:r>
      <w:r w:rsidR="00FC5084">
        <w:rPr>
          <w:rFonts w:ascii="DIN PRO CONDENSED MEDIUM" w:hAnsi="DIN PRO CONDENSED MEDIUM" w:cs="DIN PRO CONDENSED MEDIUM"/>
          <w:sz w:val="24"/>
          <w:szCs w:val="24"/>
        </w:rPr>
        <w:t xml:space="preserve"> insieme alle relazioni del tesoriere e del collegio revisori.</w:t>
      </w:r>
    </w:p>
    <w:p w14:paraId="5C60CFA1" w14:textId="090A3A85" w:rsidR="00365AE0" w:rsidRDefault="00365AE0" w:rsidP="0096687C">
      <w:pPr>
        <w:spacing w:after="0" w:line="240" w:lineRule="auto"/>
        <w:jc w:val="both"/>
        <w:rPr>
          <w:rFonts w:ascii="DIN PRO CONDENSED MEDIUM" w:hAnsi="DIN PRO CONDENSED MEDIUM" w:cs="DIN PRO CONDENSED MEDIUM"/>
          <w:sz w:val="24"/>
          <w:szCs w:val="24"/>
        </w:rPr>
      </w:pPr>
    </w:p>
    <w:p w14:paraId="12EFB4CD" w14:textId="11A67C4F" w:rsidR="00C76559" w:rsidRDefault="00C76559" w:rsidP="00872FDC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  <w:r>
        <w:rPr>
          <w:rFonts w:ascii="DIN PRO CONDENSED MEDIUM" w:hAnsi="DIN PRO CONDENSED MEDIUM" w:cs="DIN PRO CONDENSED MEDIUM"/>
          <w:b/>
          <w:bCs/>
          <w:sz w:val="24"/>
          <w:szCs w:val="24"/>
        </w:rPr>
        <w:lastRenderedPageBreak/>
        <w:t xml:space="preserve">4. </w:t>
      </w:r>
      <w:r w:rsidRPr="00C76559">
        <w:rPr>
          <w:rFonts w:ascii="DIN PRO CONDENSED MEDIUM" w:hAnsi="DIN PRO CONDENSED MEDIUM" w:cs="DIN PRO CONDENSED MEDIUM"/>
          <w:sz w:val="24"/>
          <w:szCs w:val="24"/>
        </w:rPr>
        <w:t>Viene presentato il nuovo sito Internet</w:t>
      </w:r>
      <w:r>
        <w:rPr>
          <w:rFonts w:ascii="DIN PRO CONDENSED MEDIUM" w:hAnsi="DIN PRO CONDENSED MEDIUM" w:cs="DIN PRO CONDENSED MEDIUM"/>
          <w:sz w:val="24"/>
          <w:szCs w:val="24"/>
        </w:rPr>
        <w:t xml:space="preserve">: </w:t>
      </w:r>
      <w:r w:rsidRPr="00FA75F1">
        <w:rPr>
          <w:rFonts w:ascii="DIN PRO CONDENSED MEDIUM" w:hAnsi="DIN PRO CONDENSED MEDIUM" w:cs="DIN PRO CONDENSED MEDIUM"/>
          <w:color w:val="4F81BD" w:themeColor="accent1"/>
          <w:sz w:val="24"/>
          <w:szCs w:val="24"/>
          <w:u w:val="single"/>
        </w:rPr>
        <w:t>www.tsrmpstrpbz.it</w:t>
      </w:r>
      <w:r w:rsidR="007070E4">
        <w:rPr>
          <w:rFonts w:ascii="DIN PRO CONDENSED MEDIUM" w:hAnsi="DIN PRO CONDENSED MEDIUM" w:cs="DIN PRO CONDENSED MEDIUM"/>
          <w:sz w:val="24"/>
          <w:szCs w:val="24"/>
        </w:rPr>
        <w:t xml:space="preserve"> e i flyer delle professioni finora elaborati. Si comunica che il lavoro non è ancora </w:t>
      </w:r>
      <w:r w:rsidR="00C42D97">
        <w:rPr>
          <w:rFonts w:ascii="DIN PRO CONDENSED MEDIUM" w:hAnsi="DIN PRO CONDENSED MEDIUM" w:cs="DIN PRO CONDENSED MEDIUM"/>
          <w:sz w:val="24"/>
          <w:szCs w:val="24"/>
        </w:rPr>
        <w:t>terminato</w:t>
      </w:r>
      <w:r w:rsidR="007070E4">
        <w:rPr>
          <w:rFonts w:ascii="DIN PRO CONDENSED MEDIUM" w:hAnsi="DIN PRO CONDENSED MEDIUM" w:cs="DIN PRO CONDENSED MEDIUM"/>
          <w:sz w:val="24"/>
          <w:szCs w:val="24"/>
        </w:rPr>
        <w:t>, in quanto non tutti i testi, foto e slogan sono completi.</w:t>
      </w:r>
    </w:p>
    <w:p w14:paraId="2FFD506E" w14:textId="77777777" w:rsidR="00613777" w:rsidRDefault="00613777" w:rsidP="00872FDC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</w:p>
    <w:p w14:paraId="63E6843A" w14:textId="0FC5BD56" w:rsidR="005A18D7" w:rsidRDefault="00875507" w:rsidP="00872FDC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  <w:r>
        <w:rPr>
          <w:rFonts w:ascii="DIN PRO CONDENSED MEDIUM" w:hAnsi="DIN PRO CONDENSED MEDIUM" w:cs="DIN PRO CONDENSED MEDIUM"/>
          <w:sz w:val="24"/>
          <w:szCs w:val="24"/>
        </w:rPr>
        <w:t>Si cogl</w:t>
      </w:r>
      <w:r w:rsidR="00C42D97">
        <w:rPr>
          <w:rFonts w:ascii="DIN PRO CONDENSED MEDIUM" w:hAnsi="DIN PRO CONDENSED MEDIUM" w:cs="DIN PRO CONDENSED MEDIUM"/>
          <w:sz w:val="24"/>
          <w:szCs w:val="24"/>
        </w:rPr>
        <w:t xml:space="preserve">ie </w:t>
      </w:r>
      <w:r>
        <w:rPr>
          <w:rFonts w:ascii="DIN PRO CONDENSED MEDIUM" w:hAnsi="DIN PRO CONDENSED MEDIUM" w:cs="DIN PRO CONDENSED MEDIUM"/>
          <w:sz w:val="24"/>
          <w:szCs w:val="24"/>
        </w:rPr>
        <w:t>l'occasione a invitare tutti gli iscritti</w:t>
      </w:r>
      <w:r w:rsidR="00C42D97">
        <w:rPr>
          <w:rFonts w:ascii="DIN PRO CONDENSED MEDIUM" w:hAnsi="DIN PRO CONDENSED MEDIUM" w:cs="DIN PRO CONDENSED MEDIUM"/>
          <w:sz w:val="24"/>
          <w:szCs w:val="24"/>
        </w:rPr>
        <w:t xml:space="preserve"> a pensare e proporre progetti per il 2025.</w:t>
      </w:r>
      <w:r w:rsidR="006807D7">
        <w:rPr>
          <w:rFonts w:ascii="DIN PRO CONDENSED MEDIUM" w:hAnsi="DIN PRO CONDENSED MEDIUM" w:cs="DIN PRO CONDENSED MEDIUM"/>
          <w:sz w:val="24"/>
          <w:szCs w:val="24"/>
        </w:rPr>
        <w:t xml:space="preserve"> </w:t>
      </w:r>
    </w:p>
    <w:p w14:paraId="32660D5B" w14:textId="6686FEB6" w:rsidR="00EB0AE0" w:rsidRDefault="006807D7" w:rsidP="00872FDC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  <w:r>
        <w:rPr>
          <w:rFonts w:ascii="DIN PRO CONDENSED MEDIUM" w:hAnsi="DIN PRO CONDENSED MEDIUM" w:cs="DIN PRO CONDENSED MEDIUM"/>
          <w:sz w:val="24"/>
          <w:szCs w:val="24"/>
        </w:rPr>
        <w:t>Viene discussa la possibilità di organizzare un</w:t>
      </w:r>
      <w:r w:rsidR="00880B77">
        <w:rPr>
          <w:rFonts w:ascii="DIN PRO CONDENSED MEDIUM" w:hAnsi="DIN PRO CONDENSED MEDIUM" w:cs="DIN PRO CONDENSED MEDIUM"/>
          <w:sz w:val="24"/>
          <w:szCs w:val="24"/>
        </w:rPr>
        <w:t xml:space="preserve"> convegno a marzo 2025, dove coinvolgere tutte le professioni</w:t>
      </w:r>
      <w:r w:rsidR="00595D37">
        <w:rPr>
          <w:rFonts w:ascii="DIN PRO CONDENSED MEDIUM" w:hAnsi="DIN PRO CONDENSED MEDIUM" w:cs="DIN PRO CONDENSED MEDIUM"/>
          <w:sz w:val="24"/>
          <w:szCs w:val="24"/>
        </w:rPr>
        <w:t>.</w:t>
      </w:r>
    </w:p>
    <w:p w14:paraId="4086C0B6" w14:textId="77777777" w:rsidR="00C829C6" w:rsidRDefault="00C829C6" w:rsidP="00872FDC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</w:p>
    <w:p w14:paraId="5FCF5238" w14:textId="475B497C" w:rsidR="00365AE0" w:rsidRDefault="00365AE0" w:rsidP="00A84919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  <w:r>
        <w:rPr>
          <w:rFonts w:ascii="DIN PRO CONDENSED MEDIUM" w:hAnsi="DIN PRO CONDENSED MEDIUM" w:cs="DIN PRO CONDENSED MEDIUM"/>
          <w:sz w:val="24"/>
          <w:szCs w:val="24"/>
        </w:rPr>
        <w:t xml:space="preserve">Non essendo altro da deliberare l'assemblea viene tolta alle </w:t>
      </w:r>
      <w:r w:rsidR="004E5BE7">
        <w:rPr>
          <w:rFonts w:ascii="DIN PRO CONDENSED MEDIUM" w:hAnsi="DIN PRO CONDENSED MEDIUM" w:cs="DIN PRO CONDENSED MEDIUM"/>
          <w:sz w:val="24"/>
          <w:szCs w:val="24"/>
        </w:rPr>
        <w:t>1</w:t>
      </w:r>
      <w:r w:rsidR="00C17E56">
        <w:rPr>
          <w:rFonts w:ascii="DIN PRO CONDENSED MEDIUM" w:hAnsi="DIN PRO CONDENSED MEDIUM" w:cs="DIN PRO CONDENSED MEDIUM"/>
          <w:sz w:val="24"/>
          <w:szCs w:val="24"/>
        </w:rPr>
        <w:t>1.30</w:t>
      </w:r>
      <w:r>
        <w:rPr>
          <w:rFonts w:ascii="DIN PRO CONDENSED MEDIUM" w:hAnsi="DIN PRO CONDENSED MEDIUM" w:cs="DIN PRO CONDENSED MEDIUM"/>
          <w:sz w:val="24"/>
          <w:szCs w:val="24"/>
        </w:rPr>
        <w:t>h.</w:t>
      </w:r>
    </w:p>
    <w:p w14:paraId="259AB13E" w14:textId="77777777" w:rsidR="00AA2313" w:rsidRDefault="00AA2313" w:rsidP="00A84919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</w:p>
    <w:p w14:paraId="20AC92C8" w14:textId="77777777" w:rsidR="00AA2313" w:rsidRPr="00963277" w:rsidRDefault="00AA2313" w:rsidP="00AA2313">
      <w:pPr>
        <w:spacing w:before="20"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3277">
        <w:rPr>
          <w:rFonts w:ascii="Times New Roman" w:hAnsi="Times New Roman" w:cs="Times New Roman"/>
          <w:b/>
          <w:i/>
          <w:sz w:val="24"/>
          <w:szCs w:val="24"/>
        </w:rPr>
        <w:t>“Le informazioni contenute nella presente comunicazione sono riservate ed inviate esclusivamente ai destinatari indicati in indirizzo; al destinatario e comunque a qualsiasi altro soggetto che venga in possesso della comunicazione ne è vietata la diffusione, la distribuzione e/o la riproduzione con qualunque mezzo.</w:t>
      </w:r>
    </w:p>
    <w:p w14:paraId="1787D4B5" w14:textId="77777777" w:rsidR="00AA2313" w:rsidRPr="00963277" w:rsidRDefault="00AA2313" w:rsidP="00AA2313">
      <w:pPr>
        <w:spacing w:before="20"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3277">
        <w:rPr>
          <w:rFonts w:ascii="Times New Roman" w:hAnsi="Times New Roman" w:cs="Times New Roman"/>
          <w:b/>
          <w:i/>
          <w:sz w:val="24"/>
          <w:szCs w:val="24"/>
        </w:rPr>
        <w:t>L’ente si riserva il diritto di agire contro i soggetti che contravvengono al divieto, nei modi consentiti dalla legge”.</w:t>
      </w:r>
    </w:p>
    <w:p w14:paraId="7FFCCF60" w14:textId="77777777" w:rsidR="00AA2313" w:rsidRPr="00365AE0" w:rsidRDefault="00AA2313" w:rsidP="00A84919">
      <w:pPr>
        <w:spacing w:after="0" w:line="240" w:lineRule="auto"/>
        <w:rPr>
          <w:rFonts w:ascii="DIN PRO CONDENSED MEDIUM" w:hAnsi="DIN PRO CONDENSED MEDIUM" w:cs="DIN PRO CONDENSED MEDIUM"/>
          <w:sz w:val="24"/>
          <w:szCs w:val="24"/>
        </w:rPr>
      </w:pPr>
    </w:p>
    <w:p w14:paraId="566E3EF4" w14:textId="5E71F580" w:rsidR="008666E8" w:rsidRPr="00B84597" w:rsidRDefault="008666E8" w:rsidP="00A84919">
      <w:pPr>
        <w:spacing w:after="0" w:line="240" w:lineRule="auto"/>
        <w:rPr>
          <w:rFonts w:ascii="DIN PRO CONDENSED MEDIUM" w:hAnsi="DIN PRO CONDENSED MEDIUM" w:cs="DIN PRO CONDENSED MEDIUM"/>
          <w:sz w:val="20"/>
          <w:szCs w:val="20"/>
        </w:rPr>
      </w:pPr>
    </w:p>
    <w:p w14:paraId="69994C96" w14:textId="77777777" w:rsidR="008666E8" w:rsidRDefault="008666E8" w:rsidP="00A84919">
      <w:pPr>
        <w:spacing w:after="0" w:line="240" w:lineRule="auto"/>
        <w:rPr>
          <w:rFonts w:ascii="DIN PRO CONDENSED MEDIUM" w:hAnsi="DIN PRO CONDENSED MEDIUM" w:cs="DIN PRO CONDENSED MEDIUM"/>
          <w:sz w:val="11"/>
          <w:szCs w:val="11"/>
        </w:rPr>
      </w:pPr>
    </w:p>
    <w:p w14:paraId="1701DFDF" w14:textId="6158093B" w:rsidR="000F133E" w:rsidRDefault="00275F7D" w:rsidP="0052631A">
      <w:pPr>
        <w:rPr>
          <w:rFonts w:eastAsia="Calibri" w:cstheme="minorHAnsi"/>
          <w:sz w:val="20"/>
          <w:szCs w:val="20"/>
          <w:lang w:eastAsia="it-IT"/>
        </w:rPr>
      </w:pPr>
      <w:r w:rsidRPr="00771AC0">
        <w:rPr>
          <w:rFonts w:ascii="DIN PRO CONDENSED MEDIUM" w:hAnsi="DIN PRO CONDENSED MEDIUM" w:cs="DIN PRO CONDENSED MEDIUM"/>
          <w:sz w:val="24"/>
          <w:szCs w:val="24"/>
        </w:rPr>
        <w:t>La verbalizzante</w:t>
      </w:r>
      <w:r w:rsidR="008E3AFB">
        <w:rPr>
          <w:rFonts w:ascii="DIN PRO CONDENSED MEDIUM" w:hAnsi="DIN PRO CONDENSED MEDIUM" w:cs="DIN PRO CONDENSED MEDIUM"/>
          <w:sz w:val="24"/>
          <w:szCs w:val="24"/>
        </w:rPr>
        <w:t xml:space="preserve">        </w:t>
      </w:r>
      <w:r>
        <w:rPr>
          <w:rFonts w:eastAsia="Calibri" w:cstheme="minorHAnsi"/>
          <w:sz w:val="20"/>
          <w:szCs w:val="20"/>
          <w:lang w:eastAsia="it-IT"/>
        </w:rPr>
        <w:t>Irene Rigott</w:t>
      </w:r>
    </w:p>
    <w:p w14:paraId="722A2628" w14:textId="3C30D118" w:rsidR="00771AC0" w:rsidRPr="00A84919" w:rsidRDefault="00771AC0" w:rsidP="0052631A">
      <w:pPr>
        <w:rPr>
          <w:rFonts w:ascii="DIN PRO CONDENSED MEDIUM" w:hAnsi="DIN PRO CONDENSED MEDIUM" w:cs="DIN PRO CONDENSED MEDIUM"/>
          <w:sz w:val="11"/>
          <w:szCs w:val="11"/>
        </w:rPr>
      </w:pPr>
      <w:r w:rsidRPr="00771AC0">
        <w:rPr>
          <w:rFonts w:ascii="DIN PRO CONDENSED MEDIUM" w:hAnsi="DIN PRO CONDENSED MEDIUM" w:cs="DIN PRO CONDENSED MEDIUM"/>
          <w:sz w:val="24"/>
          <w:szCs w:val="24"/>
        </w:rPr>
        <w:t>Il segretario</w:t>
      </w:r>
      <w:r>
        <w:rPr>
          <w:rFonts w:eastAsia="Calibri" w:cstheme="minorHAnsi"/>
          <w:sz w:val="20"/>
          <w:szCs w:val="20"/>
          <w:lang w:eastAsia="it-IT"/>
        </w:rPr>
        <w:t xml:space="preserve">       Lukas Rizzardi</w:t>
      </w:r>
    </w:p>
    <w:sectPr w:rsidR="00771AC0" w:rsidRPr="00A84919" w:rsidSect="00F71B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5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7B6D" w14:textId="77777777" w:rsidR="00F71BCC" w:rsidRDefault="00F71BCC" w:rsidP="00076258">
      <w:r>
        <w:separator/>
      </w:r>
    </w:p>
  </w:endnote>
  <w:endnote w:type="continuationSeparator" w:id="0">
    <w:p w14:paraId="512A469F" w14:textId="77777777" w:rsidR="00F71BCC" w:rsidRDefault="00F71BCC" w:rsidP="0007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304">
    <w:altName w:val="Times New Roman"/>
    <w:charset w:val="00"/>
    <w:family w:val="auto"/>
    <w:pitch w:val="variable"/>
  </w:font>
  <w:font w:name="DIN PRO CONDENSED MEDIUM">
    <w:altName w:val="Calibri"/>
    <w:panose1 w:val="00000000000000000000"/>
    <w:charset w:val="4D"/>
    <w:family w:val="swiss"/>
    <w:notTrueType/>
    <w:pitch w:val="variable"/>
    <w:sig w:usb0="A00002BF" w:usb1="4000207B" w:usb2="00000008" w:usb3="00000000" w:csb0="000000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5672" w14:textId="62EEC3B1" w:rsidR="00A238D0" w:rsidRDefault="00FB0E33" w:rsidP="000C0833">
    <w:pPr>
      <w:shd w:val="clear" w:color="auto" w:fill="FFFFFF"/>
      <w:spacing w:after="0" w:line="240" w:lineRule="auto"/>
      <w:rPr>
        <w:rFonts w:ascii="DIN PRO CONDENSED MEDIUM" w:eastAsia="Times New Roman" w:hAnsi="DIN PRO CONDENSED MEDIUM" w:cs="DIN PRO CONDENSED MEDIUM"/>
        <w:b/>
        <w:bCs/>
        <w:color w:val="265E92"/>
        <w:sz w:val="18"/>
        <w:szCs w:val="18"/>
        <w:bdr w:val="none" w:sz="0" w:space="0" w:color="auto" w:frame="1"/>
        <w:lang w:val="de-AT" w:eastAsia="de-DE"/>
      </w:rPr>
    </w:pPr>
    <w:r>
      <w:rPr>
        <w:rFonts w:ascii="DIN PRO CONDENSED MEDIUM" w:eastAsia="Times New Roman" w:hAnsi="DIN PRO CONDENSED MEDIUM" w:cs="DIN PRO CONDENSED MEDIUM"/>
        <w:b/>
        <w:bCs/>
        <w:noProof/>
        <w:color w:val="265E92"/>
        <w:sz w:val="18"/>
        <w:szCs w:val="18"/>
        <w:lang w:val="de-AT"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CD63770" wp14:editId="28126930">
              <wp:simplePos x="0" y="0"/>
              <wp:positionH relativeFrom="column">
                <wp:posOffset>3479</wp:posOffset>
              </wp:positionH>
              <wp:positionV relativeFrom="paragraph">
                <wp:posOffset>58227</wp:posOffset>
              </wp:positionV>
              <wp:extent cx="6122504" cy="0"/>
              <wp:effectExtent l="0" t="0" r="12065" b="1270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2504" cy="0"/>
                      </a:xfrm>
                      <a:prstGeom prst="line">
                        <a:avLst/>
                      </a:prstGeom>
                      <a:ln>
                        <a:solidFill>
                          <a:srgbClr val="265E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C621823" id="Gerade Verbindung 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.6pt" to="482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" strokecolor="#265e92"/>
          </w:pict>
        </mc:Fallback>
      </mc:AlternateContent>
    </w:r>
  </w:p>
  <w:p w14:paraId="2D9ED5FB" w14:textId="2E99FC1B" w:rsidR="008A5055" w:rsidRPr="00E17FB9" w:rsidRDefault="00E17FB9" w:rsidP="000C0833">
    <w:pPr>
      <w:shd w:val="clear" w:color="auto" w:fill="FFFFFF"/>
      <w:spacing w:after="0" w:line="240" w:lineRule="auto"/>
      <w:rPr>
        <w:rFonts w:ascii="DIN PRO CONDENSED MEDIUM" w:eastAsia="Times New Roman" w:hAnsi="DIN PRO CONDENSED MEDIUM" w:cs="DIN PRO CONDENSED MEDIUM"/>
        <w:color w:val="265E92"/>
        <w:sz w:val="18"/>
        <w:szCs w:val="18"/>
        <w:lang w:eastAsia="de-DE"/>
      </w:rPr>
    </w:pPr>
    <w:r w:rsidRPr="00E4155D">
      <w:rPr>
        <w:rFonts w:ascii="DIN PRO CONDENSED MEDIUM" w:eastAsia="Times New Roman" w:hAnsi="DIN PRO CONDENSED MEDIUM" w:cs="DIN PRO CONDENSED MEDIUM"/>
        <w:b/>
        <w:bCs/>
        <w:color w:val="265E92"/>
        <w:sz w:val="18"/>
        <w:szCs w:val="18"/>
        <w:bdr w:val="none" w:sz="0" w:space="0" w:color="auto" w:frame="1"/>
        <w:lang w:eastAsia="de-DE"/>
      </w:rPr>
      <w:t>KAMMER MRT STRPG AUTONOME PROVINZ BOZEN</w:t>
    </w:r>
    <w:r w:rsidRPr="00E17FB9">
      <w:rPr>
        <w:rFonts w:ascii="DIN PRO CONDENSED MEDIUM" w:eastAsia="Times New Roman" w:hAnsi="DIN PRO CONDENSED MEDIUM" w:cs="DIN PRO CONDENSED MEDIUM"/>
        <w:b/>
        <w:bCs/>
        <w:color w:val="265E92"/>
        <w:sz w:val="18"/>
        <w:szCs w:val="18"/>
        <w:bdr w:val="none" w:sz="0" w:space="0" w:color="auto" w:frame="1"/>
        <w:lang w:eastAsia="de-DE"/>
      </w:rPr>
      <w:t xml:space="preserve"> </w:t>
    </w:r>
    <w:r w:rsidR="00A238D0">
      <w:rPr>
        <w:rFonts w:ascii="DIN PRO CONDENSED MEDIUM" w:eastAsia="Times New Roman" w:hAnsi="DIN PRO CONDENSED MEDIUM" w:cs="DIN PRO CONDENSED MEDIUM"/>
        <w:b/>
        <w:bCs/>
        <w:color w:val="265E92"/>
        <w:sz w:val="18"/>
        <w:szCs w:val="18"/>
        <w:bdr w:val="none" w:sz="0" w:space="0" w:color="auto" w:frame="1"/>
        <w:lang w:eastAsia="de-DE"/>
      </w:rPr>
      <w:t>-</w:t>
    </w:r>
    <w:r>
      <w:rPr>
        <w:rFonts w:ascii="DIN PRO CONDENSED MEDIUM" w:eastAsia="Times New Roman" w:hAnsi="DIN PRO CONDENSED MEDIUM" w:cs="DIN PRO CONDENSED MEDIUM"/>
        <w:b/>
        <w:bCs/>
        <w:color w:val="265E92"/>
        <w:sz w:val="18"/>
        <w:szCs w:val="18"/>
        <w:bdr w:val="none" w:sz="0" w:space="0" w:color="auto" w:frame="1"/>
        <w:lang w:eastAsia="de-DE"/>
      </w:rPr>
      <w:t xml:space="preserve"> </w:t>
    </w:r>
    <w:r w:rsidR="008A5055" w:rsidRPr="00E17FB9">
      <w:rPr>
        <w:rFonts w:ascii="DIN PRO CONDENSED MEDIUM" w:eastAsia="Times New Roman" w:hAnsi="DIN PRO CONDENSED MEDIUM" w:cs="DIN PRO CONDENSED MEDIUM"/>
        <w:b/>
        <w:bCs/>
        <w:color w:val="265E92"/>
        <w:sz w:val="18"/>
        <w:szCs w:val="18"/>
        <w:bdr w:val="none" w:sz="0" w:space="0" w:color="auto" w:frame="1"/>
        <w:lang w:eastAsia="de-DE"/>
      </w:rPr>
      <w:t>ORDINE TSRM PSTRP PROVINCIA AUTONOMA DI BOLZANO -</w:t>
    </w:r>
  </w:p>
  <w:p w14:paraId="04AE3B79" w14:textId="77777777" w:rsidR="00E17FB9" w:rsidRDefault="00E17FB9" w:rsidP="000C0833">
    <w:pPr>
      <w:shd w:val="clear" w:color="auto" w:fill="FFFFFF"/>
      <w:spacing w:after="0" w:line="240" w:lineRule="auto"/>
      <w:rPr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eastAsia="de-DE"/>
      </w:rPr>
    </w:pPr>
  </w:p>
  <w:p w14:paraId="4183BBB3" w14:textId="07849755" w:rsidR="008A5055" w:rsidRPr="00E17FB9" w:rsidRDefault="008A5055" w:rsidP="000C0833">
    <w:pPr>
      <w:shd w:val="clear" w:color="auto" w:fill="FFFFFF"/>
      <w:spacing w:after="0" w:line="240" w:lineRule="auto"/>
      <w:rPr>
        <w:rFonts w:ascii="DIN PRO CONDENSED MEDIUM" w:eastAsia="Times New Roman" w:hAnsi="DIN PRO CONDENSED MEDIUM" w:cs="DIN PRO CONDENSED MEDIUM"/>
        <w:color w:val="265E92"/>
        <w:sz w:val="18"/>
        <w:szCs w:val="18"/>
        <w:lang w:eastAsia="de-DE"/>
      </w:rPr>
    </w:pPr>
    <w:proofErr w:type="spellStart"/>
    <w:r w:rsidRPr="00E17FB9">
      <w:rPr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eastAsia="de-DE"/>
      </w:rPr>
      <w:t>Capristraße</w:t>
    </w:r>
    <w:proofErr w:type="spellEnd"/>
    <w:r w:rsidRPr="00E17FB9">
      <w:rPr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eastAsia="de-DE"/>
      </w:rPr>
      <w:t> 36 / Via Capri 36 |</w:t>
    </w:r>
    <w:r w:rsidRPr="00E17FB9">
      <w:rPr>
        <w:rFonts w:ascii="DIN PRO CONDENSED MEDIUM" w:eastAsia="Times New Roman" w:hAnsi="DIN PRO CONDENSED MEDIUM" w:cs="DIN PRO CONDENSED MEDIUM"/>
        <w:b/>
        <w:bCs/>
        <w:i/>
        <w:iCs/>
        <w:color w:val="265E92"/>
        <w:sz w:val="18"/>
        <w:szCs w:val="18"/>
        <w:bdr w:val="none" w:sz="0" w:space="0" w:color="auto" w:frame="1"/>
        <w:lang w:eastAsia="de-DE"/>
      </w:rPr>
      <w:t> </w:t>
    </w:r>
    <w:r w:rsidRPr="00E17FB9">
      <w:rPr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eastAsia="de-DE"/>
      </w:rPr>
      <w:t>39100 Bozen / Bolzano</w:t>
    </w:r>
  </w:p>
  <w:p w14:paraId="13573CEB" w14:textId="56E8F936" w:rsidR="008A5055" w:rsidRPr="007B6D5F" w:rsidRDefault="008A5055" w:rsidP="000C0833">
    <w:pPr>
      <w:shd w:val="clear" w:color="auto" w:fill="FFFFFF"/>
      <w:spacing w:after="0" w:line="240" w:lineRule="auto"/>
      <w:rPr>
        <w:rFonts w:ascii="DIN PRO CONDENSED MEDIUM" w:eastAsia="Times New Roman" w:hAnsi="DIN PRO CONDENSED MEDIUM" w:cs="DIN PRO CONDENSED MEDIUM"/>
        <w:color w:val="265E92"/>
        <w:sz w:val="18"/>
        <w:szCs w:val="18"/>
        <w:lang w:val="de-DE" w:eastAsia="de-DE"/>
      </w:rPr>
    </w:pPr>
    <w:r w:rsidRPr="007B6D5F">
      <w:rPr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val="de-DE" w:eastAsia="de-DE"/>
      </w:rPr>
      <w:t>Tel.: 333-9380911</w:t>
    </w:r>
    <w:r w:rsidR="00A238D0" w:rsidRPr="007B6D5F">
      <w:rPr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val="de-DE" w:eastAsia="de-DE"/>
      </w:rPr>
      <w:t xml:space="preserve"> </w:t>
    </w:r>
    <w:r w:rsidRPr="007B6D5F">
      <w:rPr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val="de-DE" w:eastAsia="de-DE"/>
      </w:rPr>
      <w:t>E-Mail: </w:t>
    </w:r>
    <w:bookmarkStart w:id="0" w:name="m_-6620841703721633392_m_-46646460237023"/>
    <w:bookmarkEnd w:id="0"/>
    <w:r w:rsidRPr="00E17FB9">
      <w:rPr>
        <w:rFonts w:ascii="DIN PRO CONDENSED MEDIUM" w:eastAsia="Times New Roman" w:hAnsi="DIN PRO CONDENSED MEDIUM" w:cs="DIN PRO CONDENSED MEDIUM"/>
        <w:color w:val="265E92"/>
        <w:sz w:val="18"/>
        <w:szCs w:val="18"/>
        <w:lang w:eastAsia="de-DE"/>
      </w:rPr>
      <w:fldChar w:fldCharType="begin"/>
    </w:r>
    <w:r w:rsidRPr="007B6D5F">
      <w:rPr>
        <w:rFonts w:ascii="DIN PRO CONDENSED MEDIUM" w:eastAsia="Times New Roman" w:hAnsi="DIN PRO CONDENSED MEDIUM" w:cs="DIN PRO CONDENSED MEDIUM"/>
        <w:color w:val="265E92"/>
        <w:sz w:val="18"/>
        <w:szCs w:val="18"/>
        <w:lang w:val="de-DE" w:eastAsia="de-DE"/>
      </w:rPr>
      <w:instrText xml:space="preserve"> HYPERLINK "mailto:info@tsrmbz.it" \t "_blank" </w:instrText>
    </w:r>
    <w:r w:rsidRPr="00E17FB9">
      <w:rPr>
        <w:rFonts w:ascii="DIN PRO CONDENSED MEDIUM" w:eastAsia="Times New Roman" w:hAnsi="DIN PRO CONDENSED MEDIUM" w:cs="DIN PRO CONDENSED MEDIUM"/>
        <w:color w:val="265E92"/>
        <w:sz w:val="18"/>
        <w:szCs w:val="18"/>
        <w:lang w:eastAsia="de-DE"/>
      </w:rPr>
    </w:r>
    <w:r w:rsidRPr="00E17FB9">
      <w:rPr>
        <w:rFonts w:ascii="DIN PRO CONDENSED MEDIUM" w:eastAsia="Times New Roman" w:hAnsi="DIN PRO CONDENSED MEDIUM" w:cs="DIN PRO CONDENSED MEDIUM"/>
        <w:color w:val="265E92"/>
        <w:sz w:val="18"/>
        <w:szCs w:val="18"/>
        <w:lang w:eastAsia="de-DE"/>
      </w:rPr>
      <w:fldChar w:fldCharType="separate"/>
    </w:r>
    <w:r w:rsidRPr="007B6D5F">
      <w:rPr>
        <w:rStyle w:val="Collegamentoipertestuale"/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val="de-DE" w:eastAsia="de-DE"/>
      </w:rPr>
      <w:t>info@tsrmbz.it</w:t>
    </w:r>
    <w:r w:rsidRPr="00E17FB9">
      <w:rPr>
        <w:rFonts w:ascii="DIN PRO CONDENSED MEDIUM" w:eastAsia="Times New Roman" w:hAnsi="DIN PRO CONDENSED MEDIUM" w:cs="DIN PRO CONDENSED MEDIUM"/>
        <w:color w:val="265E92"/>
        <w:sz w:val="18"/>
        <w:szCs w:val="18"/>
        <w:lang w:eastAsia="de-DE"/>
      </w:rPr>
      <w:fldChar w:fldCharType="end"/>
    </w:r>
    <w:r w:rsidRPr="007B6D5F">
      <w:rPr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val="de-DE" w:eastAsia="de-DE"/>
      </w:rPr>
      <w:t> | </w:t>
    </w:r>
    <w:r w:rsidR="00FB5644">
      <w:fldChar w:fldCharType="begin"/>
    </w:r>
    <w:r w:rsidR="00FB5644" w:rsidRPr="005A18D7">
      <w:rPr>
        <w:lang w:val="de-DE"/>
      </w:rPr>
      <w:instrText>HYPERLINK "mailto:bolzano@pec.tsrm.org" \t "_blank"</w:instrText>
    </w:r>
    <w:r w:rsidR="00FB5644">
      <w:fldChar w:fldCharType="separate"/>
    </w:r>
    <w:r w:rsidRPr="007B6D5F">
      <w:rPr>
        <w:rStyle w:val="Collegamentoipertestuale"/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val="de-DE" w:eastAsia="de-DE"/>
      </w:rPr>
      <w:t>bolzano@pec.tsrm.org</w:t>
    </w:r>
    <w:r w:rsidR="00FB5644">
      <w:rPr>
        <w:rStyle w:val="Collegamentoipertestuale"/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val="de-DE" w:eastAsia="de-DE"/>
      </w:rPr>
      <w:fldChar w:fldCharType="end"/>
    </w:r>
    <w:r w:rsidRPr="007B6D5F">
      <w:rPr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val="de-DE" w:eastAsia="de-DE"/>
      </w:rPr>
      <w:t> | </w:t>
    </w:r>
    <w:r w:rsidR="00FB5644">
      <w:fldChar w:fldCharType="begin"/>
    </w:r>
    <w:r w:rsidR="00FB5644" w:rsidRPr="005A18D7">
      <w:rPr>
        <w:lang w:val="de-DE"/>
      </w:rPr>
      <w:instrText>HYPERLINK "http://www.tsrmpstrpbz.it/"</w:instrText>
    </w:r>
    <w:r w:rsidR="00FB5644">
      <w:fldChar w:fldCharType="separate"/>
    </w:r>
    <w:r w:rsidRPr="000565A5">
      <w:rPr>
        <w:rStyle w:val="Collegamentoipertestuale"/>
        <w:rFonts w:ascii="DIN PRO CONDENSED MEDIUM" w:eastAsia="Times New Roman" w:hAnsi="DIN PRO CONDENSED MEDIUM" w:cs="DIN PRO CONDENSED MEDIUM"/>
        <w:sz w:val="18"/>
        <w:szCs w:val="18"/>
        <w:bdr w:val="none" w:sz="0" w:space="0" w:color="auto" w:frame="1"/>
        <w:lang w:val="de-DE" w:eastAsia="de-DE"/>
      </w:rPr>
      <w:t>www.tsrm</w:t>
    </w:r>
    <w:r w:rsidR="007B6D5F" w:rsidRPr="000565A5">
      <w:rPr>
        <w:rStyle w:val="Collegamentoipertestuale"/>
        <w:rFonts w:ascii="DIN PRO CONDENSED MEDIUM" w:eastAsia="Times New Roman" w:hAnsi="DIN PRO CONDENSED MEDIUM" w:cs="DIN PRO CONDENSED MEDIUM"/>
        <w:sz w:val="18"/>
        <w:szCs w:val="18"/>
        <w:bdr w:val="none" w:sz="0" w:space="0" w:color="auto" w:frame="1"/>
        <w:lang w:val="de-DE" w:eastAsia="de-DE"/>
      </w:rPr>
      <w:t>pstrpbz</w:t>
    </w:r>
    <w:r w:rsidRPr="000565A5">
      <w:rPr>
        <w:rStyle w:val="Collegamentoipertestuale"/>
        <w:rFonts w:ascii="DIN PRO CONDENSED MEDIUM" w:eastAsia="Times New Roman" w:hAnsi="DIN PRO CONDENSED MEDIUM" w:cs="DIN PRO CONDENSED MEDIUM"/>
        <w:sz w:val="18"/>
        <w:szCs w:val="18"/>
        <w:bdr w:val="none" w:sz="0" w:space="0" w:color="auto" w:frame="1"/>
        <w:lang w:val="de-DE" w:eastAsia="de-DE"/>
      </w:rPr>
      <w:t>.it</w:t>
    </w:r>
    <w:r w:rsidR="00FB5644">
      <w:rPr>
        <w:rStyle w:val="Collegamentoipertestuale"/>
        <w:rFonts w:ascii="DIN PRO CONDENSED MEDIUM" w:eastAsia="Times New Roman" w:hAnsi="DIN PRO CONDENSED MEDIUM" w:cs="DIN PRO CONDENSED MEDIUM"/>
        <w:sz w:val="18"/>
        <w:szCs w:val="18"/>
        <w:bdr w:val="none" w:sz="0" w:space="0" w:color="auto" w:frame="1"/>
        <w:lang w:val="de-DE" w:eastAsia="de-DE"/>
      </w:rPr>
      <w:fldChar w:fldCharType="end"/>
    </w:r>
  </w:p>
  <w:p w14:paraId="14C8B726" w14:textId="77777777" w:rsidR="000E5DD0" w:rsidRPr="00E17FB9" w:rsidRDefault="008A5055" w:rsidP="000C0833">
    <w:pPr>
      <w:shd w:val="clear" w:color="auto" w:fill="FFFFFF"/>
      <w:spacing w:after="0" w:line="240" w:lineRule="auto"/>
      <w:rPr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eastAsia="de-DE"/>
      </w:rPr>
    </w:pPr>
    <w:proofErr w:type="spellStart"/>
    <w:r w:rsidRPr="00E17FB9">
      <w:rPr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eastAsia="de-DE"/>
      </w:rPr>
      <w:t>Str</w:t>
    </w:r>
    <w:proofErr w:type="spellEnd"/>
    <w:r w:rsidRPr="00E17FB9">
      <w:rPr>
        <w:rFonts w:ascii="DIN PRO CONDENSED MEDIUM" w:eastAsia="Times New Roman" w:hAnsi="DIN PRO CONDENSED MEDIUM" w:cs="DIN PRO CONDENSED MEDIUM"/>
        <w:color w:val="265E92"/>
        <w:sz w:val="18"/>
        <w:szCs w:val="18"/>
        <w:bdr w:val="none" w:sz="0" w:space="0" w:color="auto" w:frame="1"/>
        <w:lang w:eastAsia="de-DE"/>
      </w:rPr>
      <w:t>. Nr. 94007970216 - C.F.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73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92"/>
    </w:tblGrid>
    <w:tr w:rsidR="000E5DD0" w14:paraId="0C1C55EC" w14:textId="77777777" w:rsidTr="006037EA">
      <w:tc>
        <w:tcPr>
          <w:tcW w:w="5381" w:type="dxa"/>
        </w:tcPr>
        <w:p w14:paraId="00A23757" w14:textId="77777777" w:rsidR="000E5DD0" w:rsidRPr="000E5B37" w:rsidRDefault="000E5DD0" w:rsidP="00C9474C">
          <w:pPr>
            <w:pStyle w:val="Nessunaspaziatura"/>
            <w:jc w:val="center"/>
            <w:rPr>
              <w:rFonts w:asciiTheme="minorHAnsi" w:hAnsiTheme="minorHAnsi"/>
              <w:sz w:val="20"/>
              <w:szCs w:val="20"/>
            </w:rPr>
          </w:pPr>
          <w:proofErr w:type="spellStart"/>
          <w:r w:rsidRPr="000E5B37">
            <w:rPr>
              <w:rFonts w:asciiTheme="minorHAnsi" w:hAnsiTheme="minorHAnsi"/>
              <w:sz w:val="20"/>
              <w:szCs w:val="20"/>
            </w:rPr>
            <w:t>Pfarrhofstrasse</w:t>
          </w:r>
          <w:proofErr w:type="spellEnd"/>
          <w:r w:rsidRPr="000E5B37">
            <w:rPr>
              <w:rFonts w:asciiTheme="minorHAnsi" w:hAnsiTheme="minorHAnsi"/>
              <w:sz w:val="20"/>
              <w:szCs w:val="20"/>
            </w:rPr>
            <w:t xml:space="preserve"> 4-a - via Maso della Pieve 4-a</w:t>
          </w:r>
        </w:p>
        <w:p w14:paraId="6A31B083" w14:textId="77777777" w:rsidR="000E5DD0" w:rsidRPr="000E5B37" w:rsidRDefault="000E5DD0" w:rsidP="00C9474C">
          <w:pPr>
            <w:pStyle w:val="Nessunaspaziatura"/>
            <w:jc w:val="center"/>
            <w:rPr>
              <w:rFonts w:asciiTheme="minorHAnsi" w:hAnsiTheme="minorHAnsi"/>
              <w:sz w:val="20"/>
              <w:szCs w:val="20"/>
            </w:rPr>
          </w:pPr>
          <w:r w:rsidRPr="000E5B37">
            <w:rPr>
              <w:rFonts w:asciiTheme="minorHAnsi" w:hAnsiTheme="minorHAnsi"/>
              <w:sz w:val="20"/>
              <w:szCs w:val="20"/>
            </w:rPr>
            <w:t>Bozen 39100 Bolzano</w:t>
          </w:r>
        </w:p>
        <w:p w14:paraId="0F4D7C5E" w14:textId="77777777" w:rsidR="000E5DD0" w:rsidRPr="000E5B37" w:rsidRDefault="000E5DD0" w:rsidP="00C9474C">
          <w:pPr>
            <w:pStyle w:val="Nessunaspaziatura"/>
            <w:jc w:val="center"/>
            <w:rPr>
              <w:rFonts w:asciiTheme="minorHAnsi" w:hAnsiTheme="minorHAnsi"/>
              <w:sz w:val="20"/>
              <w:szCs w:val="20"/>
            </w:rPr>
          </w:pPr>
          <w:r w:rsidRPr="000E5B37">
            <w:rPr>
              <w:rFonts w:ascii="Times New Roman" w:eastAsiaTheme="minorEastAsia" w:hAnsi="Times New Roman"/>
              <w:noProof/>
              <w:sz w:val="20"/>
              <w:szCs w:val="20"/>
            </w:rPr>
            <w:drawing>
              <wp:anchor distT="0" distB="0" distL="0" distR="71755" simplePos="0" relativeHeight="251666432" behindDoc="0" locked="0" layoutInCell="1" allowOverlap="1" wp14:anchorId="58D9270D" wp14:editId="1DBC11DD">
                <wp:simplePos x="0" y="0"/>
                <wp:positionH relativeFrom="column">
                  <wp:posOffset>1126439</wp:posOffset>
                </wp:positionH>
                <wp:positionV relativeFrom="paragraph">
                  <wp:posOffset>32591</wp:posOffset>
                </wp:positionV>
                <wp:extent cx="92710" cy="94615"/>
                <wp:effectExtent l="0" t="0" r="2540" b="635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E5B37">
            <w:rPr>
              <w:sz w:val="20"/>
              <w:szCs w:val="20"/>
            </w:rPr>
            <w:t>+39 333 9380911</w:t>
          </w:r>
        </w:p>
        <w:p w14:paraId="2AA8DADF" w14:textId="77777777" w:rsidR="000E5DD0" w:rsidRPr="000E5B37" w:rsidRDefault="00FB5644" w:rsidP="00C9474C">
          <w:pPr>
            <w:pStyle w:val="Nessunaspaziatura"/>
            <w:jc w:val="center"/>
            <w:rPr>
              <w:rStyle w:val="apple-converted-space"/>
              <w:rFonts w:asciiTheme="minorHAnsi" w:hAnsiTheme="minorHAnsi"/>
              <w:sz w:val="20"/>
              <w:szCs w:val="20"/>
            </w:rPr>
          </w:pPr>
          <w:hyperlink r:id="rId2" w:history="1">
            <w:r w:rsidR="000E5DD0" w:rsidRPr="000E5B37">
              <w:rPr>
                <w:rStyle w:val="Collegamentoipertestuale"/>
                <w:rFonts w:asciiTheme="minorHAnsi" w:hAnsiTheme="minorHAnsi"/>
                <w:sz w:val="20"/>
                <w:szCs w:val="20"/>
              </w:rPr>
              <w:t>www.tsrmbz.it</w:t>
            </w:r>
          </w:hyperlink>
          <w:r w:rsidR="000E5DD0" w:rsidRPr="000E5B37">
            <w:rPr>
              <w:rStyle w:val="apple-converted-space"/>
              <w:rFonts w:asciiTheme="minorHAnsi" w:hAnsiTheme="minorHAnsi"/>
              <w:sz w:val="20"/>
              <w:szCs w:val="20"/>
            </w:rPr>
            <w:t xml:space="preserve"> - info@tsrmbz.it - bolzano@pec.tsrm.org</w:t>
          </w:r>
        </w:p>
        <w:p w14:paraId="2AE163BF" w14:textId="77777777" w:rsidR="000E5DD0" w:rsidRPr="00411683" w:rsidRDefault="000E5DD0" w:rsidP="00411683">
          <w:pPr>
            <w:pStyle w:val="Nessunaspaziatura"/>
            <w:jc w:val="center"/>
            <w:rPr>
              <w:rFonts w:asciiTheme="minorHAnsi" w:hAnsiTheme="minorHAnsi"/>
              <w:sz w:val="20"/>
              <w:szCs w:val="20"/>
              <w:lang w:val="de-DE"/>
            </w:rPr>
          </w:pPr>
          <w:proofErr w:type="spellStart"/>
          <w:r w:rsidRPr="000E5B37">
            <w:rPr>
              <w:rStyle w:val="apple-converted-space"/>
              <w:rFonts w:asciiTheme="minorHAnsi" w:hAnsiTheme="minorHAnsi"/>
              <w:sz w:val="20"/>
              <w:szCs w:val="20"/>
              <w:lang w:val="de-DE"/>
            </w:rPr>
            <w:t>Str.Nr</w:t>
          </w:r>
          <w:proofErr w:type="spellEnd"/>
          <w:r w:rsidRPr="000E5B37">
            <w:rPr>
              <w:rStyle w:val="apple-converted-space"/>
              <w:rFonts w:asciiTheme="minorHAnsi" w:hAnsiTheme="minorHAnsi"/>
              <w:sz w:val="20"/>
              <w:szCs w:val="20"/>
              <w:lang w:val="de-DE"/>
            </w:rPr>
            <w:t xml:space="preserve">. - </w:t>
          </w:r>
          <w:r w:rsidRPr="000E5B37">
            <w:rPr>
              <w:rFonts w:asciiTheme="minorHAnsi" w:eastAsia="Lucida Sans Unicode" w:hAnsiTheme="minorHAnsi"/>
              <w:kern w:val="1"/>
              <w:sz w:val="20"/>
              <w:szCs w:val="20"/>
              <w:lang w:val="de-DE" w:eastAsia="ar-SA"/>
            </w:rPr>
            <w:t>94007970216 - C.F.</w:t>
          </w:r>
        </w:p>
      </w:tc>
      <w:tc>
        <w:tcPr>
          <w:tcW w:w="5392" w:type="dxa"/>
        </w:tcPr>
        <w:p w14:paraId="23BC5BD9" w14:textId="77777777" w:rsidR="000E5DD0" w:rsidRDefault="000E5DD0">
          <w:pPr>
            <w:pStyle w:val="Pidipagina"/>
          </w:pPr>
          <w:r w:rsidRPr="001A463E">
            <w:rPr>
              <w:noProof/>
              <w:sz w:val="18"/>
              <w:szCs w:val="18"/>
              <w:lang w:eastAsia="it-IT"/>
            </w:rPr>
            <w:drawing>
              <wp:anchor distT="0" distB="0" distL="114300" distR="114300" simplePos="0" relativeHeight="251668480" behindDoc="1" locked="0" layoutInCell="1" allowOverlap="1" wp14:anchorId="53061397" wp14:editId="2B2A6C90">
                <wp:simplePos x="0" y="0"/>
                <wp:positionH relativeFrom="column">
                  <wp:posOffset>1073150</wp:posOffset>
                </wp:positionH>
                <wp:positionV relativeFrom="paragraph">
                  <wp:posOffset>228600</wp:posOffset>
                </wp:positionV>
                <wp:extent cx="2152650" cy="305435"/>
                <wp:effectExtent l="0" t="0" r="0" b="0"/>
                <wp:wrapThrough wrapText="bothSides">
                  <wp:wrapPolygon edited="0">
                    <wp:start x="0" y="0"/>
                    <wp:lineTo x="0" y="20208"/>
                    <wp:lineTo x="21409" y="20208"/>
                    <wp:lineTo x="21409" y="0"/>
                    <wp:lineTo x="0" y="0"/>
                  </wp:wrapPolygon>
                </wp:wrapThrough>
                <wp:docPr id="14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618FA27" w14:textId="77777777" w:rsidR="000E5DD0" w:rsidRDefault="000E5DD0" w:rsidP="004116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E67F" w14:textId="77777777" w:rsidR="00F71BCC" w:rsidRDefault="00F71BCC" w:rsidP="00076258">
      <w:r>
        <w:separator/>
      </w:r>
    </w:p>
  </w:footnote>
  <w:footnote w:type="continuationSeparator" w:id="0">
    <w:p w14:paraId="72265A24" w14:textId="77777777" w:rsidR="00F71BCC" w:rsidRDefault="00F71BCC" w:rsidP="0007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65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394"/>
      <w:gridCol w:w="4395"/>
    </w:tblGrid>
    <w:tr w:rsidR="000E5DD0" w:rsidRPr="00644D5D" w14:paraId="757A6E47" w14:textId="77777777" w:rsidTr="00FB0E33">
      <w:trPr>
        <w:jc w:val="center"/>
      </w:trPr>
      <w:tc>
        <w:tcPr>
          <w:tcW w:w="1276" w:type="dxa"/>
          <w:tcBorders>
            <w:bottom w:val="nil"/>
          </w:tcBorders>
        </w:tcPr>
        <w:p w14:paraId="01E9D029" w14:textId="1877F32D" w:rsidR="000E5DD0" w:rsidRDefault="00AC6257" w:rsidP="00AC6257">
          <w:pPr>
            <w:pStyle w:val="Intestazione"/>
            <w:tabs>
              <w:tab w:val="clear" w:pos="4819"/>
            </w:tabs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CB8D49F" wp14:editId="0C03BB16">
                <wp:extent cx="720000" cy="720000"/>
                <wp:effectExtent l="0" t="0" r="4445" b="444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bottom w:val="nil"/>
          </w:tcBorders>
        </w:tcPr>
        <w:p w14:paraId="01E36B99" w14:textId="3FC06D1F" w:rsidR="000E5DD0" w:rsidRPr="00446228" w:rsidRDefault="000E5DD0" w:rsidP="002A5DD7">
          <w:pPr>
            <w:pStyle w:val="Intestazione"/>
            <w:jc w:val="center"/>
            <w:rPr>
              <w:rFonts w:ascii="DIN PRO CONDENSED MEDIUM" w:hAnsi="DIN PRO CONDENSED MEDIUM" w:cs="DIN PRO CONDENSED MEDIUM"/>
              <w:b/>
              <w:color w:val="265E92"/>
              <w:sz w:val="20"/>
              <w:szCs w:val="20"/>
              <w:lang w:val="de-DE"/>
            </w:rPr>
          </w:pPr>
          <w:r w:rsidRPr="00446228">
            <w:rPr>
              <w:rFonts w:ascii="DIN PRO CONDENSED MEDIUM" w:hAnsi="DIN PRO CONDENSED MEDIUM" w:cs="DIN PRO CONDENSED MEDIUM"/>
              <w:b/>
              <w:color w:val="265E92"/>
              <w:sz w:val="20"/>
              <w:szCs w:val="20"/>
              <w:lang w:val="de-DE"/>
            </w:rPr>
            <w:t>Kammer der medizinischen Röntgentechniker und der Sanitätstechnischen, Rehabilitativen und Präventiven Gesundheitsberufe</w:t>
          </w:r>
        </w:p>
        <w:p w14:paraId="0CA370A1" w14:textId="77777777" w:rsidR="000E5DD0" w:rsidRPr="00446228" w:rsidRDefault="000E5DD0" w:rsidP="002A5DD7">
          <w:pPr>
            <w:pStyle w:val="Intestazione"/>
            <w:jc w:val="center"/>
            <w:rPr>
              <w:rFonts w:ascii="DIN PRO CONDENSED MEDIUM" w:hAnsi="DIN PRO CONDENSED MEDIUM" w:cs="DIN PRO CONDENSED MEDIUM"/>
              <w:b/>
              <w:color w:val="265E92"/>
              <w:sz w:val="20"/>
              <w:szCs w:val="20"/>
              <w:lang w:val="de-DE"/>
            </w:rPr>
          </w:pPr>
          <w:r w:rsidRPr="00446228">
            <w:rPr>
              <w:rFonts w:ascii="DIN PRO CONDENSED MEDIUM" w:hAnsi="DIN PRO CONDENSED MEDIUM" w:cs="DIN PRO CONDENSED MEDIUM"/>
              <w:b/>
              <w:color w:val="265E92"/>
              <w:sz w:val="20"/>
              <w:szCs w:val="20"/>
              <w:lang w:val="de-DE"/>
            </w:rPr>
            <w:t>der Autonomen Provinz Bozen</w:t>
          </w:r>
        </w:p>
        <w:p w14:paraId="752482C2" w14:textId="77777777" w:rsidR="000E5DD0" w:rsidRPr="00446228" w:rsidRDefault="000E5DD0" w:rsidP="002A5DD7">
          <w:pPr>
            <w:pStyle w:val="Intestazione"/>
            <w:tabs>
              <w:tab w:val="clear" w:pos="4819"/>
            </w:tabs>
            <w:jc w:val="center"/>
            <w:rPr>
              <w:rFonts w:ascii="DIN PRO CONDENSED MEDIUM" w:hAnsi="DIN PRO CONDENSED MEDIUM" w:cs="DIN PRO CONDENSED MEDIUM"/>
              <w:b/>
              <w:color w:val="265E92"/>
              <w:sz w:val="18"/>
              <w:szCs w:val="18"/>
              <w:lang w:val="de-DE"/>
            </w:rPr>
          </w:pPr>
        </w:p>
        <w:p w14:paraId="14B9407D" w14:textId="77777777" w:rsidR="000E5DD0" w:rsidRPr="00446228" w:rsidRDefault="000E5DD0" w:rsidP="002A5DD7">
          <w:pPr>
            <w:pStyle w:val="Intestazione"/>
            <w:tabs>
              <w:tab w:val="clear" w:pos="4819"/>
            </w:tabs>
            <w:jc w:val="center"/>
            <w:rPr>
              <w:rFonts w:ascii="DIN PRO CONDENSED MEDIUM" w:hAnsi="DIN PRO CONDENSED MEDIUM" w:cs="DIN PRO CONDENSED MEDIUM"/>
              <w:color w:val="265E92"/>
              <w:sz w:val="12"/>
              <w:szCs w:val="12"/>
              <w:lang w:val="de-DE"/>
            </w:rPr>
          </w:pPr>
          <w:r w:rsidRPr="00446228">
            <w:rPr>
              <w:rFonts w:ascii="DIN PRO CONDENSED MEDIUM" w:hAnsi="DIN PRO CONDENSED MEDIUM" w:cs="DIN PRO CONDENSED MEDIUM"/>
              <w:color w:val="265E92"/>
              <w:sz w:val="12"/>
              <w:szCs w:val="12"/>
              <w:lang w:val="de-DE"/>
            </w:rPr>
            <w:t>gemäß Gesetz: Nr. 1103-4.8.1965; Nr. 25-31.1.1983 u. Nr. 3-11.1.2018</w:t>
          </w:r>
        </w:p>
        <w:p w14:paraId="21EBADFD" w14:textId="77777777" w:rsidR="000E5DD0" w:rsidRPr="00446228" w:rsidRDefault="000E5DD0" w:rsidP="002A5DD7">
          <w:pPr>
            <w:pStyle w:val="Intestazione"/>
            <w:tabs>
              <w:tab w:val="clear" w:pos="4819"/>
            </w:tabs>
            <w:jc w:val="center"/>
            <w:rPr>
              <w:rFonts w:ascii="DIN PRO CONDENSED MEDIUM" w:hAnsi="DIN PRO CONDENSED MEDIUM" w:cs="DIN PRO CONDENSED MEDIUM"/>
              <w:b/>
              <w:color w:val="265E92"/>
              <w:lang w:val="de-DE"/>
            </w:rPr>
          </w:pPr>
        </w:p>
      </w:tc>
      <w:tc>
        <w:tcPr>
          <w:tcW w:w="4395" w:type="dxa"/>
          <w:tcBorders>
            <w:bottom w:val="nil"/>
          </w:tcBorders>
        </w:tcPr>
        <w:p w14:paraId="697E8DB0" w14:textId="54272716" w:rsidR="000E5DD0" w:rsidRPr="00446228" w:rsidRDefault="000E5DD0" w:rsidP="002A5DD7">
          <w:pPr>
            <w:pStyle w:val="Intestazione"/>
            <w:jc w:val="center"/>
            <w:rPr>
              <w:rFonts w:ascii="DIN PRO CONDENSED MEDIUM" w:hAnsi="DIN PRO CONDENSED MEDIUM" w:cs="DIN PRO CONDENSED MEDIUM"/>
              <w:b/>
              <w:color w:val="265E92"/>
              <w:sz w:val="20"/>
              <w:szCs w:val="20"/>
            </w:rPr>
          </w:pPr>
          <w:r w:rsidRPr="00446228">
            <w:rPr>
              <w:rFonts w:ascii="DIN PRO CONDENSED MEDIUM" w:hAnsi="DIN PRO CONDENSED MEDIUM" w:cs="DIN PRO CONDENSED MEDIUM"/>
              <w:b/>
              <w:color w:val="265E92"/>
              <w:sz w:val="20"/>
              <w:szCs w:val="20"/>
            </w:rPr>
            <w:t>Ordine dei Tecnici Sanitari di Radiologia Medica e delle Professioni Sanitarie Tecniche, della Riabilitazione e della Prevenzione</w:t>
          </w:r>
        </w:p>
        <w:p w14:paraId="370E7D6B" w14:textId="77777777" w:rsidR="000E5DD0" w:rsidRPr="00446228" w:rsidRDefault="000E5DD0" w:rsidP="002A5DD7">
          <w:pPr>
            <w:pStyle w:val="Intestazione"/>
            <w:jc w:val="center"/>
            <w:rPr>
              <w:rFonts w:ascii="DIN PRO CONDENSED MEDIUM" w:hAnsi="DIN PRO CONDENSED MEDIUM" w:cs="DIN PRO CONDENSED MEDIUM"/>
              <w:b/>
              <w:color w:val="265E92"/>
              <w:sz w:val="20"/>
              <w:szCs w:val="20"/>
            </w:rPr>
          </w:pPr>
          <w:r w:rsidRPr="00446228">
            <w:rPr>
              <w:rFonts w:ascii="DIN PRO CONDENSED MEDIUM" w:hAnsi="DIN PRO CONDENSED MEDIUM" w:cs="DIN PRO CONDENSED MEDIUM"/>
              <w:b/>
              <w:color w:val="265E92"/>
              <w:sz w:val="20"/>
              <w:szCs w:val="20"/>
            </w:rPr>
            <w:t>della Provincia Autonoma di Bolzano</w:t>
          </w:r>
        </w:p>
        <w:p w14:paraId="41EE3B9A" w14:textId="77777777" w:rsidR="000E5DD0" w:rsidRPr="00446228" w:rsidRDefault="000E5DD0" w:rsidP="002A5DD7">
          <w:pPr>
            <w:pStyle w:val="Intestazione"/>
            <w:jc w:val="center"/>
            <w:rPr>
              <w:rFonts w:ascii="DIN PRO CONDENSED MEDIUM" w:hAnsi="DIN PRO CONDENSED MEDIUM" w:cs="DIN PRO CONDENSED MEDIUM"/>
              <w:b/>
              <w:color w:val="265E92"/>
              <w:sz w:val="18"/>
              <w:szCs w:val="18"/>
            </w:rPr>
          </w:pPr>
        </w:p>
        <w:p w14:paraId="6B715297" w14:textId="77777777" w:rsidR="000E5DD0" w:rsidRPr="00446228" w:rsidRDefault="000E5DD0" w:rsidP="002A5DD7">
          <w:pPr>
            <w:pStyle w:val="Intestazione"/>
            <w:tabs>
              <w:tab w:val="clear" w:pos="4819"/>
            </w:tabs>
            <w:jc w:val="center"/>
            <w:rPr>
              <w:rFonts w:ascii="DIN PRO CONDENSED MEDIUM" w:hAnsi="DIN PRO CONDENSED MEDIUM" w:cs="DIN PRO CONDENSED MEDIUM"/>
              <w:b/>
              <w:color w:val="265E92"/>
              <w:sz w:val="12"/>
              <w:szCs w:val="12"/>
            </w:rPr>
          </w:pPr>
          <w:r w:rsidRPr="00446228">
            <w:rPr>
              <w:rFonts w:ascii="DIN PRO CONDENSED MEDIUM" w:eastAsia="Lucida Sans Unicode" w:hAnsi="DIN PRO CONDENSED MEDIUM" w:cs="DIN PRO CONDENSED MEDIUM"/>
              <w:color w:val="265E92"/>
              <w:kern w:val="1"/>
              <w:sz w:val="12"/>
              <w:szCs w:val="12"/>
              <w:lang w:eastAsia="ar-SA"/>
            </w:rPr>
            <w:t>Istituito ai sensi di legge: nr. 1103-4.8.1965; nr. 25-31.1.1983 e nr. 3-11.1.2018</w:t>
          </w:r>
        </w:p>
      </w:tc>
    </w:tr>
  </w:tbl>
  <w:p w14:paraId="74E58AB5" w14:textId="2D67BFFE" w:rsidR="000E5DD0" w:rsidRPr="00475D86" w:rsidRDefault="00475D86" w:rsidP="00FB0E33">
    <w:pPr>
      <w:pStyle w:val="Intestazione"/>
      <w:rPr>
        <w:rFonts w:ascii="DIN PRO CONDENSED MEDIUM" w:hAnsi="DIN PRO CONDENSED MEDIUM" w:cs="DIN PRO CONDENSED MEDIUM"/>
        <w:sz w:val="20"/>
        <w:szCs w:val="18"/>
      </w:rPr>
    </w:pPr>
    <w:r>
      <w:rPr>
        <w:rFonts w:ascii="DIN PRO CONDENSED MEDIUM" w:eastAsia="Times New Roman" w:hAnsi="DIN PRO CONDENSED MEDIUM" w:cs="DIN PRO CONDENSED MEDIUM"/>
        <w:b/>
        <w:bCs/>
        <w:noProof/>
        <w:color w:val="265E92"/>
        <w:sz w:val="18"/>
        <w:szCs w:val="18"/>
        <w:lang w:val="de-AT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03D4061" wp14:editId="666082C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22504" cy="0"/>
              <wp:effectExtent l="0" t="0" r="12065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2504" cy="0"/>
                      </a:xfrm>
                      <a:prstGeom prst="line">
                        <a:avLst/>
                      </a:prstGeom>
                      <a:ln>
                        <a:solidFill>
                          <a:srgbClr val="265E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96806F2" id="Gerade Verbindung 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2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" strokecolor="#265e92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65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394"/>
      <w:gridCol w:w="4395"/>
    </w:tblGrid>
    <w:tr w:rsidR="000E5DD0" w:rsidRPr="00644D5D" w14:paraId="5712B27C" w14:textId="77777777" w:rsidTr="002A2C0B">
      <w:trPr>
        <w:jc w:val="center"/>
      </w:trPr>
      <w:tc>
        <w:tcPr>
          <w:tcW w:w="1276" w:type="dxa"/>
        </w:tcPr>
        <w:p w14:paraId="386AF9D1" w14:textId="77777777" w:rsidR="000E5DD0" w:rsidRDefault="000E5DD0" w:rsidP="00361A59">
          <w:pPr>
            <w:pStyle w:val="Intestazione"/>
            <w:tabs>
              <w:tab w:val="clear" w:pos="4819"/>
            </w:tabs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82816" behindDoc="1" locked="0" layoutInCell="1" allowOverlap="1" wp14:anchorId="03A5F6F9" wp14:editId="11007019">
                <wp:simplePos x="0" y="0"/>
                <wp:positionH relativeFrom="column">
                  <wp:posOffset>-288426</wp:posOffset>
                </wp:positionH>
                <wp:positionV relativeFrom="paragraph">
                  <wp:posOffset>-25614</wp:posOffset>
                </wp:positionV>
                <wp:extent cx="922343" cy="934872"/>
                <wp:effectExtent l="0" t="0" r="0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NCPTSRM_Logo-Ordini-33-ugual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343" cy="934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14:paraId="7AFE96B9" w14:textId="77777777" w:rsidR="000E5DD0" w:rsidRDefault="000E5DD0" w:rsidP="00361A59">
          <w:pPr>
            <w:pStyle w:val="Intestazione"/>
            <w:jc w:val="center"/>
            <w:rPr>
              <w:rFonts w:asciiTheme="minorHAnsi" w:hAnsiTheme="minorHAnsi"/>
              <w:b/>
              <w:sz w:val="20"/>
              <w:szCs w:val="20"/>
              <w:lang w:val="de-DE"/>
            </w:rPr>
          </w:pPr>
          <w:r w:rsidRPr="00D40CD3">
            <w:rPr>
              <w:rFonts w:asciiTheme="minorHAnsi" w:hAnsiTheme="minorHAnsi"/>
              <w:b/>
              <w:sz w:val="20"/>
              <w:szCs w:val="20"/>
              <w:lang w:val="de-DE"/>
            </w:rPr>
            <w:t xml:space="preserve">Kammer der medizinischen Röntgentechniker und der Sanitätstechnischen, Rehabilitativen und Präventiven Gesundheitsberufe </w:t>
          </w:r>
        </w:p>
        <w:p w14:paraId="13E92235" w14:textId="77777777" w:rsidR="000E5DD0" w:rsidRPr="00D40CD3" w:rsidRDefault="000E5DD0" w:rsidP="00361A59">
          <w:pPr>
            <w:pStyle w:val="Intestazione"/>
            <w:jc w:val="center"/>
            <w:rPr>
              <w:rFonts w:asciiTheme="minorHAnsi" w:hAnsiTheme="minorHAnsi"/>
              <w:b/>
              <w:sz w:val="20"/>
              <w:szCs w:val="20"/>
              <w:lang w:val="de-DE"/>
            </w:rPr>
          </w:pPr>
          <w:r w:rsidRPr="00D40CD3">
            <w:rPr>
              <w:rFonts w:asciiTheme="minorHAnsi" w:hAnsiTheme="minorHAnsi"/>
              <w:b/>
              <w:sz w:val="20"/>
              <w:szCs w:val="20"/>
              <w:lang w:val="de-DE"/>
            </w:rPr>
            <w:t>der Autonomen Provinz Bozen</w:t>
          </w:r>
        </w:p>
        <w:p w14:paraId="71D20D6A" w14:textId="77777777" w:rsidR="000E5DD0" w:rsidRDefault="000E5DD0" w:rsidP="00361A59">
          <w:pPr>
            <w:pStyle w:val="Intestazione"/>
            <w:tabs>
              <w:tab w:val="clear" w:pos="4819"/>
            </w:tabs>
            <w:jc w:val="center"/>
            <w:rPr>
              <w:b/>
              <w:sz w:val="18"/>
              <w:szCs w:val="18"/>
              <w:lang w:val="de-DE"/>
            </w:rPr>
          </w:pPr>
        </w:p>
        <w:p w14:paraId="22598442" w14:textId="77777777" w:rsidR="000E5DD0" w:rsidRPr="00D40CD3" w:rsidRDefault="000E5DD0" w:rsidP="00361A59">
          <w:pPr>
            <w:pStyle w:val="Intestazione"/>
            <w:tabs>
              <w:tab w:val="clear" w:pos="4819"/>
            </w:tabs>
            <w:jc w:val="center"/>
            <w:rPr>
              <w:rFonts w:asciiTheme="minorHAnsi" w:hAnsiTheme="minorHAnsi"/>
              <w:sz w:val="12"/>
              <w:szCs w:val="12"/>
              <w:lang w:val="de-DE"/>
            </w:rPr>
          </w:pPr>
          <w:r w:rsidRPr="00D40CD3">
            <w:rPr>
              <w:rFonts w:asciiTheme="minorHAnsi" w:hAnsiTheme="minorHAnsi"/>
              <w:sz w:val="12"/>
              <w:szCs w:val="12"/>
              <w:lang w:val="de-DE"/>
            </w:rPr>
            <w:t>gemäß Gesetz: Nr. 1103-4.8.1965; Nr. 25-31.1.1983 u. Nr. 3-11.1.2018</w:t>
          </w:r>
        </w:p>
        <w:p w14:paraId="5F33AF6B" w14:textId="77777777" w:rsidR="000E5DD0" w:rsidRPr="00644D5D" w:rsidRDefault="000E5DD0" w:rsidP="00361A59">
          <w:pPr>
            <w:pStyle w:val="Intestazione"/>
            <w:tabs>
              <w:tab w:val="clear" w:pos="4819"/>
            </w:tabs>
            <w:jc w:val="center"/>
            <w:rPr>
              <w:b/>
              <w:lang w:val="de-DE"/>
            </w:rPr>
          </w:pPr>
        </w:p>
      </w:tc>
      <w:tc>
        <w:tcPr>
          <w:tcW w:w="4395" w:type="dxa"/>
        </w:tcPr>
        <w:p w14:paraId="5CDD74BC" w14:textId="77777777" w:rsidR="000E5DD0" w:rsidRDefault="000E5DD0" w:rsidP="00361A59">
          <w:pPr>
            <w:pStyle w:val="Intestazione"/>
            <w:jc w:val="center"/>
            <w:rPr>
              <w:rFonts w:asciiTheme="minorHAnsi" w:hAnsiTheme="minorHAnsi"/>
              <w:b/>
              <w:sz w:val="20"/>
              <w:szCs w:val="20"/>
            </w:rPr>
          </w:pPr>
          <w:r w:rsidRPr="00C04A08">
            <w:rPr>
              <w:rFonts w:asciiTheme="minorHAnsi" w:hAnsiTheme="minorHAnsi"/>
              <w:b/>
              <w:sz w:val="20"/>
              <w:szCs w:val="20"/>
            </w:rPr>
            <w:t xml:space="preserve">Ordine dei Tecnici Sanitari di Radiologia Medica e delle Professioni Sanitarie Tecniche, della Riabilitazione e della Prevenzione </w:t>
          </w:r>
        </w:p>
        <w:p w14:paraId="36D43A79" w14:textId="77777777" w:rsidR="000E5DD0" w:rsidRPr="00C04A08" w:rsidRDefault="000E5DD0" w:rsidP="00361A59">
          <w:pPr>
            <w:pStyle w:val="Intestazione"/>
            <w:jc w:val="center"/>
            <w:rPr>
              <w:rFonts w:asciiTheme="minorHAnsi" w:hAnsiTheme="minorHAnsi"/>
              <w:b/>
              <w:sz w:val="20"/>
              <w:szCs w:val="20"/>
            </w:rPr>
          </w:pPr>
          <w:r w:rsidRPr="00C04A08">
            <w:rPr>
              <w:rFonts w:asciiTheme="minorHAnsi" w:hAnsiTheme="minorHAnsi"/>
              <w:b/>
              <w:sz w:val="20"/>
              <w:szCs w:val="20"/>
            </w:rPr>
            <w:t>della Provincia Autonoma di Bolzano</w:t>
          </w:r>
        </w:p>
        <w:p w14:paraId="06D3F633" w14:textId="77777777" w:rsidR="000E5DD0" w:rsidRPr="00F67830" w:rsidRDefault="000E5DD0" w:rsidP="00361A59">
          <w:pPr>
            <w:pStyle w:val="Intestazione"/>
            <w:jc w:val="center"/>
            <w:rPr>
              <w:b/>
              <w:sz w:val="18"/>
              <w:szCs w:val="18"/>
            </w:rPr>
          </w:pPr>
        </w:p>
        <w:p w14:paraId="0C98A586" w14:textId="77777777" w:rsidR="000E5DD0" w:rsidRPr="00D40CD3" w:rsidRDefault="000E5DD0" w:rsidP="00361A59">
          <w:pPr>
            <w:pStyle w:val="Intestazione"/>
            <w:tabs>
              <w:tab w:val="clear" w:pos="4819"/>
            </w:tabs>
            <w:jc w:val="center"/>
            <w:rPr>
              <w:b/>
              <w:sz w:val="12"/>
              <w:szCs w:val="12"/>
            </w:rPr>
          </w:pPr>
          <w:r w:rsidRPr="00D40CD3">
            <w:rPr>
              <w:rFonts w:ascii="Times New Roman" w:eastAsia="Lucida Sans Unicode" w:hAnsi="Times New Roman"/>
              <w:kern w:val="1"/>
              <w:sz w:val="12"/>
              <w:szCs w:val="12"/>
              <w:lang w:eastAsia="ar-SA"/>
            </w:rPr>
            <w:t>Istituito ai sensi di legge: nr. 1103-4.8.1965; nr. 25-31.1.1983 e nr. 3-11.1.2018</w:t>
          </w:r>
        </w:p>
      </w:tc>
    </w:tr>
  </w:tbl>
  <w:p w14:paraId="035630B8" w14:textId="77777777" w:rsidR="000E5DD0" w:rsidRPr="00644D5D" w:rsidRDefault="000E5DD0" w:rsidP="00411683">
    <w:pPr>
      <w:pStyle w:val="Intestazione"/>
      <w:tabs>
        <w:tab w:val="clear" w:pos="481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9D1"/>
    <w:multiLevelType w:val="hybridMultilevel"/>
    <w:tmpl w:val="6D7C8DE0"/>
    <w:lvl w:ilvl="0" w:tplc="E556BFB0">
      <w:start w:val="1"/>
      <w:numFmt w:val="upperLetter"/>
      <w:lvlText w:val="%1)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A063C28"/>
    <w:multiLevelType w:val="hybridMultilevel"/>
    <w:tmpl w:val="31E69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59D2"/>
    <w:multiLevelType w:val="hybridMultilevel"/>
    <w:tmpl w:val="F7A040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3252"/>
    <w:multiLevelType w:val="hybridMultilevel"/>
    <w:tmpl w:val="5E509898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6063A6"/>
    <w:multiLevelType w:val="hybridMultilevel"/>
    <w:tmpl w:val="919E057E"/>
    <w:lvl w:ilvl="0" w:tplc="64408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6F4"/>
    <w:multiLevelType w:val="hybridMultilevel"/>
    <w:tmpl w:val="0882A550"/>
    <w:lvl w:ilvl="0" w:tplc="60BC87C4">
      <w:start w:val="1"/>
      <w:numFmt w:val="upperLetter"/>
      <w:lvlText w:val="%1)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18BC0AC9"/>
    <w:multiLevelType w:val="hybridMultilevel"/>
    <w:tmpl w:val="E27A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1552"/>
    <w:multiLevelType w:val="hybridMultilevel"/>
    <w:tmpl w:val="CF8E0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64B34"/>
    <w:multiLevelType w:val="hybridMultilevel"/>
    <w:tmpl w:val="BEC40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F060B"/>
    <w:multiLevelType w:val="hybridMultilevel"/>
    <w:tmpl w:val="E68AFB0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7926DF"/>
    <w:multiLevelType w:val="hybridMultilevel"/>
    <w:tmpl w:val="807EE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746DA"/>
    <w:multiLevelType w:val="hybridMultilevel"/>
    <w:tmpl w:val="7C6244E2"/>
    <w:lvl w:ilvl="0" w:tplc="0AFEEF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6FF9"/>
    <w:multiLevelType w:val="hybridMultilevel"/>
    <w:tmpl w:val="83B422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2503A"/>
    <w:multiLevelType w:val="hybridMultilevel"/>
    <w:tmpl w:val="E78C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003F7"/>
    <w:multiLevelType w:val="hybridMultilevel"/>
    <w:tmpl w:val="D2468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C433C"/>
    <w:multiLevelType w:val="hybridMultilevel"/>
    <w:tmpl w:val="1FC05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9582B"/>
    <w:multiLevelType w:val="hybridMultilevel"/>
    <w:tmpl w:val="6B54D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D6D0E"/>
    <w:multiLevelType w:val="hybridMultilevel"/>
    <w:tmpl w:val="0A3E3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430493">
    <w:abstractNumId w:val="17"/>
  </w:num>
  <w:num w:numId="2" w16cid:durableId="1374116438">
    <w:abstractNumId w:val="3"/>
  </w:num>
  <w:num w:numId="3" w16cid:durableId="1750153104">
    <w:abstractNumId w:val="1"/>
  </w:num>
  <w:num w:numId="4" w16cid:durableId="2129739206">
    <w:abstractNumId w:val="7"/>
  </w:num>
  <w:num w:numId="5" w16cid:durableId="128979881">
    <w:abstractNumId w:val="6"/>
  </w:num>
  <w:num w:numId="6" w16cid:durableId="263198443">
    <w:abstractNumId w:val="16"/>
  </w:num>
  <w:num w:numId="7" w16cid:durableId="1736392102">
    <w:abstractNumId w:val="15"/>
  </w:num>
  <w:num w:numId="8" w16cid:durableId="1273855167">
    <w:abstractNumId w:val="9"/>
  </w:num>
  <w:num w:numId="9" w16cid:durableId="1717896764">
    <w:abstractNumId w:val="14"/>
  </w:num>
  <w:num w:numId="10" w16cid:durableId="642932230">
    <w:abstractNumId w:val="13"/>
  </w:num>
  <w:num w:numId="11" w16cid:durableId="936868808">
    <w:abstractNumId w:val="8"/>
  </w:num>
  <w:num w:numId="12" w16cid:durableId="313878961">
    <w:abstractNumId w:val="10"/>
  </w:num>
  <w:num w:numId="13" w16cid:durableId="547495238">
    <w:abstractNumId w:val="11"/>
  </w:num>
  <w:num w:numId="14" w16cid:durableId="1578438015">
    <w:abstractNumId w:val="5"/>
  </w:num>
  <w:num w:numId="15" w16cid:durableId="1375888244">
    <w:abstractNumId w:val="4"/>
  </w:num>
  <w:num w:numId="16" w16cid:durableId="2061897109">
    <w:abstractNumId w:val="0"/>
  </w:num>
  <w:num w:numId="17" w16cid:durableId="1628511092">
    <w:abstractNumId w:val="2"/>
  </w:num>
  <w:num w:numId="18" w16cid:durableId="15110939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0"/>
  <w:defaultTabStop w:val="709"/>
  <w:hyphenationZone w:val="283"/>
  <w:doNotShadeFormData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45"/>
    <w:rsid w:val="00001C45"/>
    <w:rsid w:val="00003B65"/>
    <w:rsid w:val="00006EA0"/>
    <w:rsid w:val="00011118"/>
    <w:rsid w:val="000122E7"/>
    <w:rsid w:val="00013658"/>
    <w:rsid w:val="00013E31"/>
    <w:rsid w:val="000165B1"/>
    <w:rsid w:val="00025CAC"/>
    <w:rsid w:val="00026EE7"/>
    <w:rsid w:val="00032DA5"/>
    <w:rsid w:val="00034D7D"/>
    <w:rsid w:val="000361FA"/>
    <w:rsid w:val="00042559"/>
    <w:rsid w:val="000565A5"/>
    <w:rsid w:val="0005721D"/>
    <w:rsid w:val="00063C70"/>
    <w:rsid w:val="00067105"/>
    <w:rsid w:val="00071DAE"/>
    <w:rsid w:val="00076258"/>
    <w:rsid w:val="000779BC"/>
    <w:rsid w:val="0008489B"/>
    <w:rsid w:val="00092E11"/>
    <w:rsid w:val="00094D51"/>
    <w:rsid w:val="000A5DF5"/>
    <w:rsid w:val="000B55D5"/>
    <w:rsid w:val="000C0833"/>
    <w:rsid w:val="000C194F"/>
    <w:rsid w:val="000C2C25"/>
    <w:rsid w:val="000E02DC"/>
    <w:rsid w:val="000E39C8"/>
    <w:rsid w:val="000E5B37"/>
    <w:rsid w:val="000E5DD0"/>
    <w:rsid w:val="000E60E9"/>
    <w:rsid w:val="000E6720"/>
    <w:rsid w:val="000F133E"/>
    <w:rsid w:val="000F29E8"/>
    <w:rsid w:val="000F3FD7"/>
    <w:rsid w:val="000F4E4B"/>
    <w:rsid w:val="000F583B"/>
    <w:rsid w:val="000F5B81"/>
    <w:rsid w:val="000F73F6"/>
    <w:rsid w:val="000F7A07"/>
    <w:rsid w:val="00104524"/>
    <w:rsid w:val="001118A3"/>
    <w:rsid w:val="00113F41"/>
    <w:rsid w:val="00113F7C"/>
    <w:rsid w:val="0011565E"/>
    <w:rsid w:val="001165B2"/>
    <w:rsid w:val="0012080F"/>
    <w:rsid w:val="001208E4"/>
    <w:rsid w:val="00122BAC"/>
    <w:rsid w:val="00124366"/>
    <w:rsid w:val="001300B1"/>
    <w:rsid w:val="00130783"/>
    <w:rsid w:val="00135AAF"/>
    <w:rsid w:val="00152BAE"/>
    <w:rsid w:val="001637FA"/>
    <w:rsid w:val="0017189C"/>
    <w:rsid w:val="00172683"/>
    <w:rsid w:val="00174ACE"/>
    <w:rsid w:val="001833A3"/>
    <w:rsid w:val="00186F12"/>
    <w:rsid w:val="001A463E"/>
    <w:rsid w:val="001A5311"/>
    <w:rsid w:val="001A574A"/>
    <w:rsid w:val="001A6C61"/>
    <w:rsid w:val="001A6DE3"/>
    <w:rsid w:val="001B44A7"/>
    <w:rsid w:val="001B6853"/>
    <w:rsid w:val="001C18CD"/>
    <w:rsid w:val="001C7D43"/>
    <w:rsid w:val="001E38A7"/>
    <w:rsid w:val="001F086B"/>
    <w:rsid w:val="001F4709"/>
    <w:rsid w:val="001F4FFA"/>
    <w:rsid w:val="002034AB"/>
    <w:rsid w:val="00207146"/>
    <w:rsid w:val="002078F1"/>
    <w:rsid w:val="002127CE"/>
    <w:rsid w:val="002143FE"/>
    <w:rsid w:val="00214DFE"/>
    <w:rsid w:val="00224DB9"/>
    <w:rsid w:val="00231040"/>
    <w:rsid w:val="002321C7"/>
    <w:rsid w:val="0023579F"/>
    <w:rsid w:val="00240D23"/>
    <w:rsid w:val="0024179C"/>
    <w:rsid w:val="0024233E"/>
    <w:rsid w:val="0024629F"/>
    <w:rsid w:val="00252D52"/>
    <w:rsid w:val="0025332A"/>
    <w:rsid w:val="0025408F"/>
    <w:rsid w:val="00266220"/>
    <w:rsid w:val="00275F7D"/>
    <w:rsid w:val="00276B14"/>
    <w:rsid w:val="00293193"/>
    <w:rsid w:val="00296C16"/>
    <w:rsid w:val="00296F2A"/>
    <w:rsid w:val="002970BD"/>
    <w:rsid w:val="00297E7E"/>
    <w:rsid w:val="002A2C0B"/>
    <w:rsid w:val="002A5DD7"/>
    <w:rsid w:val="002A648F"/>
    <w:rsid w:val="002A7FE4"/>
    <w:rsid w:val="002B13C9"/>
    <w:rsid w:val="002B1ADC"/>
    <w:rsid w:val="002B42EA"/>
    <w:rsid w:val="002B4718"/>
    <w:rsid w:val="002B4FD2"/>
    <w:rsid w:val="002C11AB"/>
    <w:rsid w:val="002C4712"/>
    <w:rsid w:val="002D19D3"/>
    <w:rsid w:val="002D3E6A"/>
    <w:rsid w:val="002D4FDE"/>
    <w:rsid w:val="002D5B64"/>
    <w:rsid w:val="002D7590"/>
    <w:rsid w:val="002E1782"/>
    <w:rsid w:val="002E2717"/>
    <w:rsid w:val="002E47FF"/>
    <w:rsid w:val="002E67B0"/>
    <w:rsid w:val="002E72AB"/>
    <w:rsid w:val="002F12F0"/>
    <w:rsid w:val="002F2A3D"/>
    <w:rsid w:val="002F3F82"/>
    <w:rsid w:val="002F5AE6"/>
    <w:rsid w:val="002F6627"/>
    <w:rsid w:val="002F6A21"/>
    <w:rsid w:val="00305751"/>
    <w:rsid w:val="00305C0B"/>
    <w:rsid w:val="00306E99"/>
    <w:rsid w:val="00307839"/>
    <w:rsid w:val="0031256C"/>
    <w:rsid w:val="0031503D"/>
    <w:rsid w:val="00315655"/>
    <w:rsid w:val="00320503"/>
    <w:rsid w:val="003216F1"/>
    <w:rsid w:val="00326719"/>
    <w:rsid w:val="0033349C"/>
    <w:rsid w:val="00334D98"/>
    <w:rsid w:val="00335AA0"/>
    <w:rsid w:val="003450F9"/>
    <w:rsid w:val="003461DB"/>
    <w:rsid w:val="00347A2D"/>
    <w:rsid w:val="00357208"/>
    <w:rsid w:val="00360365"/>
    <w:rsid w:val="00361A59"/>
    <w:rsid w:val="00364BCA"/>
    <w:rsid w:val="00365AE0"/>
    <w:rsid w:val="00375822"/>
    <w:rsid w:val="0037759A"/>
    <w:rsid w:val="00382EAE"/>
    <w:rsid w:val="00384C1C"/>
    <w:rsid w:val="0038708A"/>
    <w:rsid w:val="003969B3"/>
    <w:rsid w:val="003B0871"/>
    <w:rsid w:val="003B08CC"/>
    <w:rsid w:val="003B44DE"/>
    <w:rsid w:val="003D081A"/>
    <w:rsid w:val="003D6DA6"/>
    <w:rsid w:val="003E1F76"/>
    <w:rsid w:val="003E2F71"/>
    <w:rsid w:val="003F2C43"/>
    <w:rsid w:val="003F5157"/>
    <w:rsid w:val="003F6E18"/>
    <w:rsid w:val="00401BFA"/>
    <w:rsid w:val="00404BE5"/>
    <w:rsid w:val="004050FC"/>
    <w:rsid w:val="00406105"/>
    <w:rsid w:val="0041022D"/>
    <w:rsid w:val="00411683"/>
    <w:rsid w:val="00423B1A"/>
    <w:rsid w:val="00424A78"/>
    <w:rsid w:val="004376F2"/>
    <w:rsid w:val="00441B26"/>
    <w:rsid w:val="004421C2"/>
    <w:rsid w:val="00444247"/>
    <w:rsid w:val="00446228"/>
    <w:rsid w:val="00446CE1"/>
    <w:rsid w:val="00452E2C"/>
    <w:rsid w:val="00455368"/>
    <w:rsid w:val="00460264"/>
    <w:rsid w:val="004628C8"/>
    <w:rsid w:val="00462FA0"/>
    <w:rsid w:val="00464169"/>
    <w:rsid w:val="004740B8"/>
    <w:rsid w:val="00475D86"/>
    <w:rsid w:val="004764EA"/>
    <w:rsid w:val="00480598"/>
    <w:rsid w:val="00497214"/>
    <w:rsid w:val="004A4A37"/>
    <w:rsid w:val="004A4D3B"/>
    <w:rsid w:val="004B0EF9"/>
    <w:rsid w:val="004C4425"/>
    <w:rsid w:val="004C5A50"/>
    <w:rsid w:val="004C6030"/>
    <w:rsid w:val="004D1C34"/>
    <w:rsid w:val="004D2100"/>
    <w:rsid w:val="004D247E"/>
    <w:rsid w:val="004D4F9B"/>
    <w:rsid w:val="004D54F3"/>
    <w:rsid w:val="004E5BE7"/>
    <w:rsid w:val="004F2E7B"/>
    <w:rsid w:val="004F306A"/>
    <w:rsid w:val="004F3D19"/>
    <w:rsid w:val="004F425D"/>
    <w:rsid w:val="004F431A"/>
    <w:rsid w:val="004F67C3"/>
    <w:rsid w:val="0050740D"/>
    <w:rsid w:val="005131F6"/>
    <w:rsid w:val="00523E93"/>
    <w:rsid w:val="0052631A"/>
    <w:rsid w:val="00534DDD"/>
    <w:rsid w:val="005353C2"/>
    <w:rsid w:val="0054020C"/>
    <w:rsid w:val="00551408"/>
    <w:rsid w:val="0055325D"/>
    <w:rsid w:val="00553387"/>
    <w:rsid w:val="00554E10"/>
    <w:rsid w:val="0056289D"/>
    <w:rsid w:val="00571063"/>
    <w:rsid w:val="00571266"/>
    <w:rsid w:val="005721CE"/>
    <w:rsid w:val="00572426"/>
    <w:rsid w:val="005739A4"/>
    <w:rsid w:val="0058088F"/>
    <w:rsid w:val="00580C6E"/>
    <w:rsid w:val="005827D4"/>
    <w:rsid w:val="005839FB"/>
    <w:rsid w:val="00586711"/>
    <w:rsid w:val="00586F95"/>
    <w:rsid w:val="00587E90"/>
    <w:rsid w:val="005904E5"/>
    <w:rsid w:val="00592036"/>
    <w:rsid w:val="00594717"/>
    <w:rsid w:val="00595B46"/>
    <w:rsid w:val="00595D37"/>
    <w:rsid w:val="00597253"/>
    <w:rsid w:val="005A18D7"/>
    <w:rsid w:val="005A2410"/>
    <w:rsid w:val="005A4C94"/>
    <w:rsid w:val="005A7C4C"/>
    <w:rsid w:val="005C6E28"/>
    <w:rsid w:val="005D120A"/>
    <w:rsid w:val="005F194C"/>
    <w:rsid w:val="005F6F1A"/>
    <w:rsid w:val="00602BED"/>
    <w:rsid w:val="006037EA"/>
    <w:rsid w:val="0060389B"/>
    <w:rsid w:val="00605A14"/>
    <w:rsid w:val="00613777"/>
    <w:rsid w:val="00626EC3"/>
    <w:rsid w:val="00631A70"/>
    <w:rsid w:val="0063378E"/>
    <w:rsid w:val="00634926"/>
    <w:rsid w:val="00636E08"/>
    <w:rsid w:val="00641770"/>
    <w:rsid w:val="00641FA4"/>
    <w:rsid w:val="00644D5D"/>
    <w:rsid w:val="00650D52"/>
    <w:rsid w:val="0066377D"/>
    <w:rsid w:val="00663E49"/>
    <w:rsid w:val="0066782D"/>
    <w:rsid w:val="00674003"/>
    <w:rsid w:val="006750F5"/>
    <w:rsid w:val="006807D7"/>
    <w:rsid w:val="006A02C2"/>
    <w:rsid w:val="006A05E4"/>
    <w:rsid w:val="006B07F4"/>
    <w:rsid w:val="006B0977"/>
    <w:rsid w:val="006B2534"/>
    <w:rsid w:val="006E35C3"/>
    <w:rsid w:val="006F381C"/>
    <w:rsid w:val="00704352"/>
    <w:rsid w:val="007070E4"/>
    <w:rsid w:val="007219A5"/>
    <w:rsid w:val="00735AC9"/>
    <w:rsid w:val="0073691D"/>
    <w:rsid w:val="007437B9"/>
    <w:rsid w:val="00746E1C"/>
    <w:rsid w:val="00755C07"/>
    <w:rsid w:val="00762249"/>
    <w:rsid w:val="0076427D"/>
    <w:rsid w:val="0076669F"/>
    <w:rsid w:val="007679E9"/>
    <w:rsid w:val="00771AC0"/>
    <w:rsid w:val="007731F9"/>
    <w:rsid w:val="00774715"/>
    <w:rsid w:val="0077788C"/>
    <w:rsid w:val="00780C32"/>
    <w:rsid w:val="00791F5D"/>
    <w:rsid w:val="0079297E"/>
    <w:rsid w:val="007956C7"/>
    <w:rsid w:val="00795D0B"/>
    <w:rsid w:val="007A1210"/>
    <w:rsid w:val="007A23AC"/>
    <w:rsid w:val="007A790F"/>
    <w:rsid w:val="007A7C3F"/>
    <w:rsid w:val="007B3C2B"/>
    <w:rsid w:val="007B3E7F"/>
    <w:rsid w:val="007B444E"/>
    <w:rsid w:val="007B5FB3"/>
    <w:rsid w:val="007B6D5F"/>
    <w:rsid w:val="007B7CA0"/>
    <w:rsid w:val="007B7FE1"/>
    <w:rsid w:val="007C0051"/>
    <w:rsid w:val="007C7806"/>
    <w:rsid w:val="007D1A53"/>
    <w:rsid w:val="007E0B96"/>
    <w:rsid w:val="007E4716"/>
    <w:rsid w:val="007E7617"/>
    <w:rsid w:val="007E76B7"/>
    <w:rsid w:val="007F48D3"/>
    <w:rsid w:val="007F5AE5"/>
    <w:rsid w:val="007F6ECC"/>
    <w:rsid w:val="00802036"/>
    <w:rsid w:val="00802661"/>
    <w:rsid w:val="00803068"/>
    <w:rsid w:val="0080337C"/>
    <w:rsid w:val="00810EF9"/>
    <w:rsid w:val="00817D8B"/>
    <w:rsid w:val="008206A5"/>
    <w:rsid w:val="0082748F"/>
    <w:rsid w:val="00827566"/>
    <w:rsid w:val="0083224C"/>
    <w:rsid w:val="008354A2"/>
    <w:rsid w:val="0083703F"/>
    <w:rsid w:val="0084226E"/>
    <w:rsid w:val="00846DAE"/>
    <w:rsid w:val="00852AC9"/>
    <w:rsid w:val="00854B4E"/>
    <w:rsid w:val="0085677E"/>
    <w:rsid w:val="00857D48"/>
    <w:rsid w:val="00860431"/>
    <w:rsid w:val="008617DC"/>
    <w:rsid w:val="00861DDC"/>
    <w:rsid w:val="00864DA8"/>
    <w:rsid w:val="00864DDF"/>
    <w:rsid w:val="008666E8"/>
    <w:rsid w:val="00872FDC"/>
    <w:rsid w:val="00874056"/>
    <w:rsid w:val="0087417C"/>
    <w:rsid w:val="00874CC7"/>
    <w:rsid w:val="00875507"/>
    <w:rsid w:val="00880B77"/>
    <w:rsid w:val="00881B1E"/>
    <w:rsid w:val="00886059"/>
    <w:rsid w:val="0089195D"/>
    <w:rsid w:val="00894582"/>
    <w:rsid w:val="00897320"/>
    <w:rsid w:val="008A10BF"/>
    <w:rsid w:val="008A26AA"/>
    <w:rsid w:val="008A2F8C"/>
    <w:rsid w:val="008A5055"/>
    <w:rsid w:val="008A7B67"/>
    <w:rsid w:val="008B31BA"/>
    <w:rsid w:val="008C3B9E"/>
    <w:rsid w:val="008C5EBC"/>
    <w:rsid w:val="008C62A4"/>
    <w:rsid w:val="008C62E9"/>
    <w:rsid w:val="008C73C2"/>
    <w:rsid w:val="008D17D3"/>
    <w:rsid w:val="008E0A78"/>
    <w:rsid w:val="008E1093"/>
    <w:rsid w:val="008E3AFB"/>
    <w:rsid w:val="008E3F3D"/>
    <w:rsid w:val="008E4518"/>
    <w:rsid w:val="008E4AA9"/>
    <w:rsid w:val="008E611D"/>
    <w:rsid w:val="008E6DFF"/>
    <w:rsid w:val="008E7252"/>
    <w:rsid w:val="008E7659"/>
    <w:rsid w:val="00903FDC"/>
    <w:rsid w:val="0090402A"/>
    <w:rsid w:val="0090425F"/>
    <w:rsid w:val="00904D89"/>
    <w:rsid w:val="009051E9"/>
    <w:rsid w:val="00910372"/>
    <w:rsid w:val="00913947"/>
    <w:rsid w:val="00916CD0"/>
    <w:rsid w:val="00926AE4"/>
    <w:rsid w:val="00935A00"/>
    <w:rsid w:val="009466ED"/>
    <w:rsid w:val="0095175C"/>
    <w:rsid w:val="009517B9"/>
    <w:rsid w:val="009566CF"/>
    <w:rsid w:val="00962362"/>
    <w:rsid w:val="00963155"/>
    <w:rsid w:val="0096687C"/>
    <w:rsid w:val="00967DEF"/>
    <w:rsid w:val="00974B95"/>
    <w:rsid w:val="00975811"/>
    <w:rsid w:val="009844B8"/>
    <w:rsid w:val="00992D58"/>
    <w:rsid w:val="009A0240"/>
    <w:rsid w:val="009A0C28"/>
    <w:rsid w:val="009A1A56"/>
    <w:rsid w:val="009A38F2"/>
    <w:rsid w:val="009B00E5"/>
    <w:rsid w:val="009B1A09"/>
    <w:rsid w:val="009B38A2"/>
    <w:rsid w:val="009B4F46"/>
    <w:rsid w:val="009C390D"/>
    <w:rsid w:val="009C6064"/>
    <w:rsid w:val="009D516B"/>
    <w:rsid w:val="009D65E3"/>
    <w:rsid w:val="009D73B0"/>
    <w:rsid w:val="009E0DF6"/>
    <w:rsid w:val="009E26A2"/>
    <w:rsid w:val="009E3ED0"/>
    <w:rsid w:val="009E4E6D"/>
    <w:rsid w:val="009E5C91"/>
    <w:rsid w:val="009E6905"/>
    <w:rsid w:val="009E7934"/>
    <w:rsid w:val="009F0044"/>
    <w:rsid w:val="009F30F7"/>
    <w:rsid w:val="009F4FE1"/>
    <w:rsid w:val="00A02EE3"/>
    <w:rsid w:val="00A03F89"/>
    <w:rsid w:val="00A06DDE"/>
    <w:rsid w:val="00A06FEE"/>
    <w:rsid w:val="00A11483"/>
    <w:rsid w:val="00A11A17"/>
    <w:rsid w:val="00A13EA6"/>
    <w:rsid w:val="00A148CC"/>
    <w:rsid w:val="00A21552"/>
    <w:rsid w:val="00A234C5"/>
    <w:rsid w:val="00A238D0"/>
    <w:rsid w:val="00A30695"/>
    <w:rsid w:val="00A37098"/>
    <w:rsid w:val="00A40240"/>
    <w:rsid w:val="00A4540F"/>
    <w:rsid w:val="00A522AD"/>
    <w:rsid w:val="00A53A70"/>
    <w:rsid w:val="00A56DC7"/>
    <w:rsid w:val="00A621DE"/>
    <w:rsid w:val="00A642FC"/>
    <w:rsid w:val="00A65975"/>
    <w:rsid w:val="00A66186"/>
    <w:rsid w:val="00A664E7"/>
    <w:rsid w:val="00A727E4"/>
    <w:rsid w:val="00A83279"/>
    <w:rsid w:val="00A84919"/>
    <w:rsid w:val="00A85F60"/>
    <w:rsid w:val="00A86619"/>
    <w:rsid w:val="00A91828"/>
    <w:rsid w:val="00A91C2B"/>
    <w:rsid w:val="00AA15E2"/>
    <w:rsid w:val="00AA17EF"/>
    <w:rsid w:val="00AA2313"/>
    <w:rsid w:val="00AB0023"/>
    <w:rsid w:val="00AB1714"/>
    <w:rsid w:val="00AB2963"/>
    <w:rsid w:val="00AB30EE"/>
    <w:rsid w:val="00AC06CF"/>
    <w:rsid w:val="00AC3C76"/>
    <w:rsid w:val="00AC6257"/>
    <w:rsid w:val="00AC6C15"/>
    <w:rsid w:val="00AD64D7"/>
    <w:rsid w:val="00AD7ADD"/>
    <w:rsid w:val="00AE0F1A"/>
    <w:rsid w:val="00AE3745"/>
    <w:rsid w:val="00AF72FD"/>
    <w:rsid w:val="00AF757C"/>
    <w:rsid w:val="00B014A2"/>
    <w:rsid w:val="00B1330E"/>
    <w:rsid w:val="00B26DF1"/>
    <w:rsid w:val="00B35F3D"/>
    <w:rsid w:val="00B44BE1"/>
    <w:rsid w:val="00B44E9D"/>
    <w:rsid w:val="00B45CEC"/>
    <w:rsid w:val="00B46EAA"/>
    <w:rsid w:val="00B47B62"/>
    <w:rsid w:val="00B518F0"/>
    <w:rsid w:val="00B51CFE"/>
    <w:rsid w:val="00B54B74"/>
    <w:rsid w:val="00B55FF7"/>
    <w:rsid w:val="00B60D54"/>
    <w:rsid w:val="00B65ED0"/>
    <w:rsid w:val="00B727E5"/>
    <w:rsid w:val="00B84597"/>
    <w:rsid w:val="00B875A5"/>
    <w:rsid w:val="00B87A02"/>
    <w:rsid w:val="00B91C8E"/>
    <w:rsid w:val="00BA0835"/>
    <w:rsid w:val="00BA182A"/>
    <w:rsid w:val="00BA58E3"/>
    <w:rsid w:val="00BA61D2"/>
    <w:rsid w:val="00BA64A8"/>
    <w:rsid w:val="00BA6845"/>
    <w:rsid w:val="00BB5C0E"/>
    <w:rsid w:val="00BC2B25"/>
    <w:rsid w:val="00BD427D"/>
    <w:rsid w:val="00BD6750"/>
    <w:rsid w:val="00BE0B58"/>
    <w:rsid w:val="00BE1DE2"/>
    <w:rsid w:val="00BE33C3"/>
    <w:rsid w:val="00BE625E"/>
    <w:rsid w:val="00C00166"/>
    <w:rsid w:val="00C021D4"/>
    <w:rsid w:val="00C02EB0"/>
    <w:rsid w:val="00C04A08"/>
    <w:rsid w:val="00C0524A"/>
    <w:rsid w:val="00C07F38"/>
    <w:rsid w:val="00C15001"/>
    <w:rsid w:val="00C16A51"/>
    <w:rsid w:val="00C17605"/>
    <w:rsid w:val="00C17E56"/>
    <w:rsid w:val="00C208FB"/>
    <w:rsid w:val="00C22D14"/>
    <w:rsid w:val="00C22E33"/>
    <w:rsid w:val="00C24F41"/>
    <w:rsid w:val="00C261C2"/>
    <w:rsid w:val="00C36F1B"/>
    <w:rsid w:val="00C40BA4"/>
    <w:rsid w:val="00C42A23"/>
    <w:rsid w:val="00C42D97"/>
    <w:rsid w:val="00C542D0"/>
    <w:rsid w:val="00C64222"/>
    <w:rsid w:val="00C7319C"/>
    <w:rsid w:val="00C76559"/>
    <w:rsid w:val="00C829C6"/>
    <w:rsid w:val="00C8364B"/>
    <w:rsid w:val="00C87F05"/>
    <w:rsid w:val="00C93FED"/>
    <w:rsid w:val="00C94385"/>
    <w:rsid w:val="00C9474C"/>
    <w:rsid w:val="00CA055C"/>
    <w:rsid w:val="00CA43B7"/>
    <w:rsid w:val="00CA7B39"/>
    <w:rsid w:val="00CB327C"/>
    <w:rsid w:val="00CB5CB1"/>
    <w:rsid w:val="00CC0A12"/>
    <w:rsid w:val="00CD0F8C"/>
    <w:rsid w:val="00CD1A0C"/>
    <w:rsid w:val="00CE2AC1"/>
    <w:rsid w:val="00CE2D48"/>
    <w:rsid w:val="00CF25AB"/>
    <w:rsid w:val="00CF4BEA"/>
    <w:rsid w:val="00D16891"/>
    <w:rsid w:val="00D25DA2"/>
    <w:rsid w:val="00D31815"/>
    <w:rsid w:val="00D40313"/>
    <w:rsid w:val="00D40CD3"/>
    <w:rsid w:val="00D4241E"/>
    <w:rsid w:val="00D43315"/>
    <w:rsid w:val="00D52BA9"/>
    <w:rsid w:val="00D54FA6"/>
    <w:rsid w:val="00D55F06"/>
    <w:rsid w:val="00D56D37"/>
    <w:rsid w:val="00D602F1"/>
    <w:rsid w:val="00D74A08"/>
    <w:rsid w:val="00D80956"/>
    <w:rsid w:val="00D84C1E"/>
    <w:rsid w:val="00D86039"/>
    <w:rsid w:val="00D9001D"/>
    <w:rsid w:val="00D938F2"/>
    <w:rsid w:val="00D9484D"/>
    <w:rsid w:val="00D95FD8"/>
    <w:rsid w:val="00D97F45"/>
    <w:rsid w:val="00DA1E2F"/>
    <w:rsid w:val="00DA3CBE"/>
    <w:rsid w:val="00DA42AD"/>
    <w:rsid w:val="00DB525F"/>
    <w:rsid w:val="00DB5C64"/>
    <w:rsid w:val="00DB5CBE"/>
    <w:rsid w:val="00DC269D"/>
    <w:rsid w:val="00DD450D"/>
    <w:rsid w:val="00DE0598"/>
    <w:rsid w:val="00DE1856"/>
    <w:rsid w:val="00DE260A"/>
    <w:rsid w:val="00DE5913"/>
    <w:rsid w:val="00DF0EB0"/>
    <w:rsid w:val="00DF0FD4"/>
    <w:rsid w:val="00DF6775"/>
    <w:rsid w:val="00E014E6"/>
    <w:rsid w:val="00E05E5A"/>
    <w:rsid w:val="00E07EB2"/>
    <w:rsid w:val="00E16A11"/>
    <w:rsid w:val="00E17FB9"/>
    <w:rsid w:val="00E202CB"/>
    <w:rsid w:val="00E23F50"/>
    <w:rsid w:val="00E26F6C"/>
    <w:rsid w:val="00E344E5"/>
    <w:rsid w:val="00E355ED"/>
    <w:rsid w:val="00E4155D"/>
    <w:rsid w:val="00E5039C"/>
    <w:rsid w:val="00E50A2B"/>
    <w:rsid w:val="00E51E16"/>
    <w:rsid w:val="00E54976"/>
    <w:rsid w:val="00E57CED"/>
    <w:rsid w:val="00E6389F"/>
    <w:rsid w:val="00E65A2A"/>
    <w:rsid w:val="00E71EEF"/>
    <w:rsid w:val="00E759A6"/>
    <w:rsid w:val="00E816DE"/>
    <w:rsid w:val="00E83DA8"/>
    <w:rsid w:val="00E85079"/>
    <w:rsid w:val="00E87839"/>
    <w:rsid w:val="00EA5FEE"/>
    <w:rsid w:val="00EB0AE0"/>
    <w:rsid w:val="00EB4BCB"/>
    <w:rsid w:val="00EB5323"/>
    <w:rsid w:val="00EC6753"/>
    <w:rsid w:val="00EC77F2"/>
    <w:rsid w:val="00ED3A97"/>
    <w:rsid w:val="00EE4F21"/>
    <w:rsid w:val="00EE7323"/>
    <w:rsid w:val="00EE7E44"/>
    <w:rsid w:val="00EF0CFD"/>
    <w:rsid w:val="00EF17F7"/>
    <w:rsid w:val="00EF4A8F"/>
    <w:rsid w:val="00EF7C11"/>
    <w:rsid w:val="00EF7FE9"/>
    <w:rsid w:val="00F100EC"/>
    <w:rsid w:val="00F12CCE"/>
    <w:rsid w:val="00F1388E"/>
    <w:rsid w:val="00F21645"/>
    <w:rsid w:val="00F27DEF"/>
    <w:rsid w:val="00F33A22"/>
    <w:rsid w:val="00F51450"/>
    <w:rsid w:val="00F523A9"/>
    <w:rsid w:val="00F565D2"/>
    <w:rsid w:val="00F6011F"/>
    <w:rsid w:val="00F63D88"/>
    <w:rsid w:val="00F67830"/>
    <w:rsid w:val="00F71BCC"/>
    <w:rsid w:val="00F76AAA"/>
    <w:rsid w:val="00F77251"/>
    <w:rsid w:val="00F93512"/>
    <w:rsid w:val="00F93FB9"/>
    <w:rsid w:val="00FA0FD5"/>
    <w:rsid w:val="00FA43D0"/>
    <w:rsid w:val="00FA4FD8"/>
    <w:rsid w:val="00FA75F1"/>
    <w:rsid w:val="00FB0E33"/>
    <w:rsid w:val="00FB2964"/>
    <w:rsid w:val="00FB5644"/>
    <w:rsid w:val="00FB62AB"/>
    <w:rsid w:val="00FB6CE3"/>
    <w:rsid w:val="00FC0322"/>
    <w:rsid w:val="00FC5084"/>
    <w:rsid w:val="00FC68E0"/>
    <w:rsid w:val="00FE0221"/>
    <w:rsid w:val="00FE3FCF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57EBA5C7"/>
  <w15:docId w15:val="{3056EE84-DD64-4B9E-BCA9-04FF26F7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aliases w:val="TSRM testo"/>
    <w:qFormat/>
    <w:rsid w:val="007747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rsid w:val="004D5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AB0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8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aliases w:val="TSRM titolo"/>
    <w:basedOn w:val="Normale"/>
    <w:link w:val="Titolo9Carattere"/>
    <w:qFormat/>
    <w:rsid w:val="004D1C34"/>
    <w:pPr>
      <w:spacing w:after="0" w:line="240" w:lineRule="auto"/>
      <w:outlineLvl w:val="8"/>
    </w:pPr>
    <w:rPr>
      <w:rFonts w:ascii="Arial" w:eastAsia="Times New Roman" w:hAnsi="Arial" w:cs="Arial"/>
      <w:b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625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58"/>
  </w:style>
  <w:style w:type="paragraph" w:styleId="Pidipagina">
    <w:name w:val="footer"/>
    <w:basedOn w:val="Normale"/>
    <w:link w:val="PidipaginaCarattere"/>
    <w:uiPriority w:val="99"/>
    <w:unhideWhenUsed/>
    <w:rsid w:val="0007625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0762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258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76258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076258"/>
  </w:style>
  <w:style w:type="paragraph" w:styleId="Nessunaspaziatura">
    <w:name w:val="No Spacing"/>
    <w:uiPriority w:val="1"/>
    <w:rsid w:val="000F583B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0F583B"/>
    <w:rPr>
      <w:color w:val="0000FF"/>
      <w:u w:val="single"/>
    </w:rPr>
  </w:style>
  <w:style w:type="paragraph" w:customStyle="1" w:styleId="Testodelblocco2">
    <w:name w:val="Testo del blocco2"/>
    <w:rsid w:val="0058088F"/>
    <w:pPr>
      <w:widowControl w:val="0"/>
      <w:suppressAutoHyphens/>
      <w:spacing w:after="200" w:line="276" w:lineRule="auto"/>
      <w:ind w:left="567" w:right="638"/>
      <w:jc w:val="both"/>
    </w:pPr>
    <w:rPr>
      <w:rFonts w:ascii="Verdana" w:eastAsia="Times New Roman" w:hAnsi="Verdana" w:cs="font304"/>
      <w:kern w:val="1"/>
      <w:lang w:eastAsia="ar-SA"/>
    </w:rPr>
  </w:style>
  <w:style w:type="character" w:customStyle="1" w:styleId="Titolo9Carattere">
    <w:name w:val="Titolo 9 Carattere"/>
    <w:aliases w:val="TSRM titolo Carattere"/>
    <w:link w:val="Titolo9"/>
    <w:rsid w:val="004D1C34"/>
    <w:rPr>
      <w:rFonts w:ascii="Arial" w:eastAsia="Times New Roman" w:hAnsi="Arial" w:cs="Arial"/>
      <w:b/>
      <w:sz w:val="24"/>
      <w:szCs w:val="22"/>
    </w:rPr>
  </w:style>
  <w:style w:type="character" w:styleId="Rimandocommento">
    <w:name w:val="annotation reference"/>
    <w:uiPriority w:val="99"/>
    <w:semiHidden/>
    <w:unhideWhenUsed/>
    <w:rsid w:val="009D51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5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9D516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516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D516B"/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34"/>
    <w:qFormat/>
    <w:rsid w:val="007B3E7F"/>
    <w:pPr>
      <w:spacing w:after="160" w:line="259" w:lineRule="auto"/>
      <w:ind w:left="720"/>
      <w:contextualSpacing/>
    </w:pPr>
    <w:rPr>
      <w:rFonts w:ascii="Arial" w:hAnsi="Arial"/>
      <w:sz w:val="24"/>
    </w:rPr>
  </w:style>
  <w:style w:type="character" w:customStyle="1" w:styleId="tgc">
    <w:name w:val="_tgc"/>
    <w:basedOn w:val="Carpredefinitoparagrafo"/>
    <w:rsid w:val="007B3E7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6EA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6EAA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6EAA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489B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CF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0E60E9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0E60E9"/>
    <w:pPr>
      <w:spacing w:after="0" w:line="240" w:lineRule="auto"/>
    </w:pPr>
    <w:rPr>
      <w:rFonts w:ascii="Times New Roman" w:eastAsia="Calibri" w:hAnsi="Times New Roman" w:cs="Times New Roman"/>
      <w:sz w:val="11"/>
      <w:szCs w:val="11"/>
      <w:lang w:eastAsia="it-IT"/>
    </w:rPr>
  </w:style>
  <w:style w:type="character" w:customStyle="1" w:styleId="apple-converted-space">
    <w:name w:val="apple-converted-space"/>
    <w:basedOn w:val="Carpredefinitoparagrafo"/>
    <w:rsid w:val="000E60E9"/>
  </w:style>
  <w:style w:type="character" w:styleId="Menzionenonrisolta">
    <w:name w:val="Unresolved Mention"/>
    <w:basedOn w:val="Carpredefinitoparagrafo"/>
    <w:uiPriority w:val="99"/>
    <w:rsid w:val="00C9474C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54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7C780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17">
    <w:name w:val="Font Style17"/>
    <w:basedOn w:val="Carpredefinitoparagrafo"/>
    <w:uiPriority w:val="99"/>
    <w:rsid w:val="007C7806"/>
    <w:rPr>
      <w:rFonts w:ascii="Times New Roman" w:hAnsi="Times New Roman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7C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2A2C0B"/>
    <w:pPr>
      <w:spacing w:after="0" w:line="240" w:lineRule="auto"/>
    </w:pPr>
    <w:rPr>
      <w:rFonts w:ascii="Calibri" w:eastAsia="Calibri" w:hAnsi="Calibri" w:cs="Times New Roman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A2C0B"/>
    <w:rPr>
      <w:sz w:val="22"/>
      <w:szCs w:val="21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881B1E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8E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00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tsrmbz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OneDrive\Desktop\carta%20intestata-leere%20Vorlage%20kopf-Fu&#223;zei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889F-6CF2-45E1-A57C-BEFAC57A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intestata-leere Vorlage kopf-Fußzeile</Template>
  <TotalTime>0</TotalTime>
  <Pages>2</Pages>
  <Words>417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3039</CharactersWithSpaces>
  <SharedDoc>false</SharedDoc>
  <HLinks>
    <vt:vector size="36" baseType="variant">
      <vt:variant>
        <vt:i4>2818134</vt:i4>
      </vt:variant>
      <vt:variant>
        <vt:i4>15</vt:i4>
      </vt:variant>
      <vt:variant>
        <vt:i4>0</vt:i4>
      </vt:variant>
      <vt:variant>
        <vt:i4>5</vt:i4>
      </vt:variant>
      <vt:variant>
        <vt:lpwstr>mailto:federazione@pec.tsrm.org</vt:lpwstr>
      </vt:variant>
      <vt:variant>
        <vt:lpwstr/>
      </vt:variant>
      <vt:variant>
        <vt:i4>3670045</vt:i4>
      </vt:variant>
      <vt:variant>
        <vt:i4>12</vt:i4>
      </vt:variant>
      <vt:variant>
        <vt:i4>0</vt:i4>
      </vt:variant>
      <vt:variant>
        <vt:i4>5</vt:i4>
      </vt:variant>
      <vt:variant>
        <vt:lpwstr>mailto:federazione@tsrm.org</vt:lpwstr>
      </vt:variant>
      <vt:variant>
        <vt:lpwstr/>
      </vt:variant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http://www.tsrm.org/</vt:lpwstr>
      </vt:variant>
      <vt:variant>
        <vt:lpwstr/>
      </vt:variant>
      <vt:variant>
        <vt:i4>2818134</vt:i4>
      </vt:variant>
      <vt:variant>
        <vt:i4>6</vt:i4>
      </vt:variant>
      <vt:variant>
        <vt:i4>0</vt:i4>
      </vt:variant>
      <vt:variant>
        <vt:i4>5</vt:i4>
      </vt:variant>
      <vt:variant>
        <vt:lpwstr>mailto:federazione@pec.tsrm.org</vt:lpwstr>
      </vt:variant>
      <vt:variant>
        <vt:lpwstr/>
      </vt:variant>
      <vt:variant>
        <vt:i4>3670045</vt:i4>
      </vt:variant>
      <vt:variant>
        <vt:i4>3</vt:i4>
      </vt:variant>
      <vt:variant>
        <vt:i4>0</vt:i4>
      </vt:variant>
      <vt:variant>
        <vt:i4>5</vt:i4>
      </vt:variant>
      <vt:variant>
        <vt:lpwstr>mailto:federazione@tsrm.org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http://www.tsrm.org/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TSRM-PSTRP Bolzano</dc:creator>
  <cp:lastModifiedBy>Ordine TSRM PSTRP Prov Bolzano</cp:lastModifiedBy>
  <cp:revision>148</cp:revision>
  <cp:lastPrinted>2024-01-24T17:39:00Z</cp:lastPrinted>
  <dcterms:created xsi:type="dcterms:W3CDTF">2022-04-04T07:29:00Z</dcterms:created>
  <dcterms:modified xsi:type="dcterms:W3CDTF">2024-04-18T17:18:00Z</dcterms:modified>
</cp:coreProperties>
</file>